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276" w:before="33" w:after="0"/>
        <w:ind w:left="193" w:hanging="0"/>
        <w:rPr>
          <w:rFonts w:ascii="Cambria" w:hAnsi="Cambria"/>
          <w:b/>
          <w:b/>
          <w:spacing w:val="0"/>
        </w:rPr>
      </w:pPr>
      <w:r>
        <w:rPr>
          <w:rFonts w:ascii="Cambria" w:hAnsi="Cambria"/>
          <w:b/>
        </w:rPr>
        <w:t>Załącznik</w:t>
      </w:r>
      <w:r>
        <w:rPr>
          <w:rFonts w:ascii="Cambria" w:hAnsi="Cambria"/>
          <w:b/>
          <w:spacing w:val="0"/>
        </w:rPr>
        <w:t xml:space="preserve"> </w:t>
      </w:r>
      <w:r>
        <w:rPr>
          <w:rFonts w:ascii="Cambria" w:hAnsi="Cambria"/>
          <w:b/>
        </w:rPr>
        <w:t>nr</w:t>
      </w:r>
      <w:r>
        <w:rPr>
          <w:rFonts w:ascii="Cambria" w:hAnsi="Cambria"/>
          <w:b/>
          <w:spacing w:val="0"/>
        </w:rPr>
        <w:t xml:space="preserve"> </w:t>
      </w:r>
      <w:r>
        <w:rPr>
          <w:rFonts w:ascii="Cambria" w:hAnsi="Cambria"/>
          <w:b/>
        </w:rPr>
        <w:t>2</w:t>
      </w:r>
      <w:r>
        <w:rPr>
          <w:rFonts w:ascii="Cambria" w:hAnsi="Cambria"/>
          <w:b/>
          <w:spacing w:val="0"/>
        </w:rPr>
        <w:t xml:space="preserve"> </w:t>
      </w:r>
      <w:r>
        <w:rPr>
          <w:rFonts w:ascii="Cambria" w:hAnsi="Cambria"/>
          <w:b/>
        </w:rPr>
        <w:t>do</w:t>
      </w:r>
      <w:r>
        <w:rPr>
          <w:rFonts w:ascii="Cambria" w:hAnsi="Cambria"/>
          <w:b/>
          <w:spacing w:val="0"/>
        </w:rPr>
        <w:t xml:space="preserve"> Regulaminu Odpustu na Bielanach – wzór umowy</w:t>
      </w:r>
    </w:p>
    <w:p>
      <w:pPr>
        <w:pStyle w:val="Tretekstu"/>
        <w:spacing w:lineRule="auto" w:line="276" w:before="33" w:after="0"/>
        <w:ind w:left="193" w:hanging="0"/>
        <w:rPr>
          <w:rFonts w:ascii="Cambria" w:hAnsi="Cambria"/>
          <w:b/>
          <w:b/>
        </w:rPr>
      </w:pPr>
      <w:r>
        <w:rPr>
          <w:rFonts w:ascii="Cambria" w:hAnsi="Cambria"/>
          <w:b/>
        </w:rPr>
      </w:r>
    </w:p>
    <w:p>
      <w:pPr>
        <w:pStyle w:val="Tretekstu"/>
        <w:spacing w:lineRule="auto" w:line="276" w:before="199" w:after="0"/>
        <w:ind w:left="0" w:right="539" w:hanging="0"/>
        <w:jc w:val="center"/>
        <w:rPr>
          <w:rFonts w:ascii="Cambria" w:hAnsi="Cambria"/>
        </w:rPr>
      </w:pPr>
      <w:r>
        <w:rPr>
          <w:rFonts w:ascii="Cambria" w:hAnsi="Cambria"/>
          <w:spacing w:val="0"/>
        </w:rPr>
        <w:t>UMOWA UCZESTNICTWA W ODPUŚCIE</w:t>
      </w:r>
    </w:p>
    <w:p>
      <w:pPr>
        <w:pStyle w:val="Tretekstu"/>
        <w:spacing w:lineRule="auto" w:line="276" w:before="80" w:after="0"/>
        <w:ind w:left="0" w:hanging="0"/>
        <w:rPr>
          <w:rFonts w:ascii="Cambria" w:hAnsi="Cambria"/>
        </w:rPr>
      </w:pPr>
      <w:r>
        <w:rPr>
          <w:rFonts w:ascii="Cambria" w:hAnsi="Cambria"/>
        </w:rPr>
      </w:r>
    </w:p>
    <w:p>
      <w:pPr>
        <w:pStyle w:val="Tretekstu"/>
        <w:tabs>
          <w:tab w:val="left" w:pos="2971" w:leader="dot"/>
        </w:tabs>
        <w:spacing w:lineRule="auto" w:line="276"/>
        <w:ind w:left="193" w:hanging="0"/>
        <w:rPr>
          <w:rFonts w:ascii="Cambria" w:hAnsi="Cambria"/>
        </w:rPr>
      </w:pPr>
      <w:r>
        <w:rPr>
          <w:rFonts w:ascii="Cambria" w:hAnsi="Cambria"/>
        </w:rPr>
        <w:t>Zawarta</w:t>
      </w:r>
      <w:r>
        <w:rPr>
          <w:rFonts w:ascii="Cambria" w:hAnsi="Cambria"/>
          <w:spacing w:val="0"/>
        </w:rPr>
        <w:t xml:space="preserve"> </w:t>
      </w:r>
      <w:r>
        <w:rPr>
          <w:rFonts w:ascii="Cambria" w:hAnsi="Cambria"/>
        </w:rPr>
        <w:t>w</w:t>
      </w:r>
      <w:r>
        <w:rPr>
          <w:rFonts w:ascii="Cambria" w:hAnsi="Cambria"/>
          <w:spacing w:val="1"/>
        </w:rPr>
        <w:t xml:space="preserve"> </w:t>
      </w:r>
      <w:r>
        <w:rPr>
          <w:rFonts w:ascii="Cambria" w:hAnsi="Cambria"/>
          <w:spacing w:val="0"/>
        </w:rPr>
        <w:t>dniu</w:t>
      </w:r>
      <w:r>
        <w:rPr>
          <w:rFonts w:ascii="Cambria" w:hAnsi="Cambria"/>
        </w:rPr>
        <w:tab/>
        <w:t>w</w:t>
      </w:r>
      <w:r>
        <w:rPr>
          <w:rFonts w:ascii="Cambria" w:hAnsi="Cambria"/>
          <w:spacing w:val="0"/>
        </w:rPr>
        <w:t xml:space="preserve"> </w:t>
      </w:r>
      <w:r>
        <w:rPr>
          <w:rFonts w:ascii="Cambria" w:hAnsi="Cambria"/>
        </w:rPr>
        <w:t>Krakowie,</w:t>
      </w:r>
      <w:r>
        <w:rPr>
          <w:rFonts w:ascii="Cambria" w:hAnsi="Cambria"/>
          <w:spacing w:val="0"/>
        </w:rPr>
        <w:t xml:space="preserve"> pomiędzy:</w:t>
      </w:r>
    </w:p>
    <w:p>
      <w:pPr>
        <w:pStyle w:val="Tretekstu"/>
        <w:spacing w:lineRule="auto" w:line="276" w:before="41" w:after="0"/>
        <w:ind w:left="193" w:right="732" w:hanging="0"/>
        <w:rPr>
          <w:rFonts w:ascii="Cambria" w:hAnsi="Cambria"/>
        </w:rPr>
      </w:pPr>
      <w:r>
        <w:rPr>
          <w:rFonts w:ascii="Cambria" w:hAnsi="Cambria"/>
          <w:b/>
        </w:rPr>
        <w:t xml:space="preserve">Fundacją Miejski Park i Ogród Zoologiczny w Krakowie, </w:t>
      </w:r>
      <w:r>
        <w:rPr>
          <w:rFonts w:ascii="Cambria" w:hAnsi="Cambria"/>
        </w:rPr>
        <w:t xml:space="preserve">Al. Kasy Oszczędności M. Krakowa 14, 30-232 Kraków, NIP </w:t>
      </w:r>
      <w:r>
        <w:rPr>
          <w:rFonts w:cs="Times New Roman" w:ascii="Cambria" w:hAnsi="Cambria"/>
        </w:rPr>
        <w:t xml:space="preserve">6770052355, </w:t>
      </w:r>
      <w:r>
        <w:rPr>
          <w:rFonts w:eastAsia="Times New Roman" w:cs="Calibri" w:ascii="Cambria" w:hAnsi="Cambria" w:cstheme="minorHAnsi"/>
          <w:color w:val="000000"/>
          <w:lang w:eastAsia="pl-PL"/>
        </w:rPr>
        <w:t>wpisaną przez Sąd Rejonowy dla Krakowa – Śródmieścia w Krakowie XI Wydział Gospodarczy Krajowego Rejestru Sądowego do rejestru przedsiębiorców                  i stowarzyszeń, innych organizacji społecznych i zawodowych, fundacji oraz publicznych zakładów opieki zdrowotnej Krajowego Rejestru Sądowego  pod nr KRS 0000064452</w:t>
      </w:r>
      <w:r>
        <w:rPr>
          <w:rFonts w:ascii="Cambria" w:hAnsi="Cambria"/>
        </w:rPr>
        <w:t xml:space="preserve"> reprezentowaną przez </w:t>
      </w:r>
    </w:p>
    <w:p>
      <w:pPr>
        <w:pStyle w:val="Tretekstu"/>
        <w:spacing w:lineRule="auto" w:line="276" w:before="41" w:after="0"/>
        <w:ind w:left="193" w:right="732" w:hanging="0"/>
        <w:rPr>
          <w:rFonts w:ascii="Cambria" w:hAnsi="Cambria"/>
          <w:b/>
          <w:b/>
        </w:rPr>
      </w:pPr>
      <w:r>
        <w:rPr>
          <w:rFonts w:ascii="Cambria" w:hAnsi="Cambria"/>
          <w:b/>
        </w:rPr>
        <w:t>Teresę Grega – Dyrektora Fundacji</w:t>
      </w:r>
    </w:p>
    <w:p>
      <w:pPr>
        <w:pStyle w:val="Tretekstu"/>
        <w:spacing w:lineRule="auto" w:line="276" w:before="41" w:after="0"/>
        <w:ind w:left="193" w:right="732" w:hanging="0"/>
        <w:rPr>
          <w:rFonts w:ascii="Cambria" w:hAnsi="Cambria"/>
        </w:rPr>
      </w:pPr>
      <w:r>
        <w:rPr>
          <w:rFonts w:ascii="Cambria" w:hAnsi="Cambria"/>
        </w:rPr>
      </w:r>
    </w:p>
    <w:p>
      <w:pPr>
        <w:pStyle w:val="Normal"/>
        <w:spacing w:lineRule="auto" w:line="276"/>
        <w:ind w:left="193" w:hanging="0"/>
        <w:jc w:val="both"/>
        <w:rPr>
          <w:rFonts w:ascii="Cambria" w:hAnsi="Cambria"/>
        </w:rPr>
      </w:pPr>
      <w:r>
        <w:rPr>
          <w:rFonts w:ascii="Cambria" w:hAnsi="Cambria"/>
        </w:rPr>
        <w:t>zwaną</w:t>
      </w:r>
      <w:r>
        <w:rPr>
          <w:rFonts w:ascii="Cambria" w:hAnsi="Cambria"/>
          <w:spacing w:val="0"/>
        </w:rPr>
        <w:t xml:space="preserve"> </w:t>
      </w:r>
      <w:r>
        <w:rPr>
          <w:rFonts w:ascii="Cambria" w:hAnsi="Cambria"/>
        </w:rPr>
        <w:t>dalej</w:t>
      </w:r>
      <w:r>
        <w:rPr>
          <w:rFonts w:ascii="Cambria" w:hAnsi="Cambria"/>
          <w:spacing w:val="0"/>
        </w:rPr>
        <w:t xml:space="preserve"> „</w:t>
      </w:r>
      <w:r>
        <w:rPr>
          <w:rFonts w:ascii="Cambria" w:hAnsi="Cambria"/>
          <w:b/>
          <w:spacing w:val="0"/>
        </w:rPr>
        <w:t>Organizatorem</w:t>
      </w:r>
      <w:r>
        <w:rPr>
          <w:rFonts w:ascii="Cambria" w:hAnsi="Cambria"/>
          <w:spacing w:val="0"/>
        </w:rPr>
        <w:t>”</w:t>
      </w:r>
    </w:p>
    <w:p>
      <w:pPr>
        <w:pStyle w:val="Tretekstu"/>
        <w:spacing w:lineRule="auto" w:line="276" w:before="80" w:after="0"/>
        <w:ind w:left="0" w:hanging="0"/>
        <w:rPr>
          <w:rFonts w:ascii="Cambria" w:hAnsi="Cambria"/>
        </w:rPr>
      </w:pPr>
      <w:r>
        <w:rPr>
          <w:rFonts w:ascii="Cambria" w:hAnsi="Cambria"/>
        </w:rPr>
      </w:r>
    </w:p>
    <w:p>
      <w:pPr>
        <w:pStyle w:val="Nagwek1"/>
        <w:spacing w:lineRule="auto" w:line="276"/>
        <w:ind w:left="193" w:hanging="0"/>
        <w:jc w:val="both"/>
        <w:rPr>
          <w:rFonts w:ascii="Cambria" w:hAnsi="Cambria"/>
        </w:rPr>
      </w:pPr>
      <w:r>
        <w:rPr>
          <w:rFonts w:ascii="Cambria" w:hAnsi="Cambria"/>
          <w:spacing w:val="0"/>
        </w:rPr>
        <w:t>a</w:t>
      </w:r>
    </w:p>
    <w:p>
      <w:pPr>
        <w:pStyle w:val="Tretekstu"/>
        <w:spacing w:lineRule="auto" w:line="276" w:before="82" w:after="0"/>
        <w:ind w:left="0" w:hanging="0"/>
        <w:rPr>
          <w:rFonts w:ascii="Cambria" w:hAnsi="Cambria"/>
          <w:b/>
          <w:b/>
        </w:rPr>
      </w:pPr>
      <w:r>
        <w:rPr>
          <w:rFonts w:ascii="Cambria" w:hAnsi="Cambria"/>
          <w:b/>
        </w:rPr>
      </w:r>
    </w:p>
    <w:p>
      <w:pPr>
        <w:pStyle w:val="Normal"/>
        <w:spacing w:lineRule="auto" w:line="276"/>
        <w:ind w:left="193" w:hanging="0"/>
        <w:jc w:val="both"/>
        <w:rPr>
          <w:rFonts w:ascii="Cambria" w:hAnsi="Cambria"/>
        </w:rPr>
      </w:pPr>
      <w:r>
        <w:rPr>
          <w:rFonts w:ascii="Cambria" w:hAnsi="Cambria"/>
          <w:spacing w:val="0"/>
        </w:rPr>
        <w:t>..................................................................................................................</w:t>
      </w:r>
    </w:p>
    <w:p>
      <w:pPr>
        <w:pStyle w:val="Normal"/>
        <w:spacing w:lineRule="auto" w:line="276" w:before="39" w:after="0"/>
        <w:ind w:left="193" w:hanging="0"/>
        <w:jc w:val="both"/>
        <w:rPr>
          <w:rFonts w:ascii="Cambria" w:hAnsi="Cambria"/>
          <w:b/>
          <w:b/>
        </w:rPr>
      </w:pPr>
      <w:r>
        <w:rPr>
          <w:rFonts w:ascii="Cambria" w:hAnsi="Cambria"/>
        </w:rPr>
        <w:t>zwanym</w:t>
      </w:r>
      <w:r>
        <w:rPr>
          <w:rFonts w:ascii="Cambria" w:hAnsi="Cambria"/>
          <w:spacing w:val="0"/>
        </w:rPr>
        <w:t xml:space="preserve"> </w:t>
      </w:r>
      <w:r>
        <w:rPr>
          <w:rFonts w:ascii="Cambria" w:hAnsi="Cambria"/>
        </w:rPr>
        <w:t>w</w:t>
      </w:r>
      <w:r>
        <w:rPr>
          <w:rFonts w:ascii="Cambria" w:hAnsi="Cambria"/>
          <w:spacing w:val="0"/>
        </w:rPr>
        <w:t xml:space="preserve"> </w:t>
      </w:r>
      <w:r>
        <w:rPr>
          <w:rFonts w:ascii="Cambria" w:hAnsi="Cambria"/>
        </w:rPr>
        <w:t>dalszej</w:t>
      </w:r>
      <w:r>
        <w:rPr>
          <w:rFonts w:ascii="Cambria" w:hAnsi="Cambria"/>
          <w:spacing w:val="0"/>
        </w:rPr>
        <w:t xml:space="preserve"> </w:t>
      </w:r>
      <w:r>
        <w:rPr>
          <w:rFonts w:ascii="Cambria" w:hAnsi="Cambria"/>
        </w:rPr>
        <w:t>części</w:t>
      </w:r>
      <w:r>
        <w:rPr>
          <w:rFonts w:ascii="Cambria" w:hAnsi="Cambria"/>
          <w:spacing w:val="0"/>
        </w:rPr>
        <w:t xml:space="preserve"> </w:t>
      </w:r>
      <w:r>
        <w:rPr>
          <w:rFonts w:ascii="Cambria" w:hAnsi="Cambria"/>
        </w:rPr>
        <w:t>umowy</w:t>
      </w:r>
      <w:r>
        <w:rPr>
          <w:rFonts w:ascii="Cambria" w:hAnsi="Cambria"/>
          <w:spacing w:val="0"/>
        </w:rPr>
        <w:t xml:space="preserve"> </w:t>
      </w:r>
      <w:r>
        <w:rPr>
          <w:rFonts w:ascii="Cambria" w:hAnsi="Cambria"/>
          <w:b/>
          <w:spacing w:val="0"/>
        </w:rPr>
        <w:t>Wystawcą.</w:t>
      </w:r>
    </w:p>
    <w:p>
      <w:pPr>
        <w:pStyle w:val="Tretekstu"/>
        <w:spacing w:lineRule="auto" w:line="276" w:before="82" w:after="0"/>
        <w:ind w:left="0" w:hanging="0"/>
        <w:rPr>
          <w:rFonts w:ascii="Cambria" w:hAnsi="Cambria"/>
          <w:b/>
          <w:b/>
        </w:rPr>
      </w:pPr>
      <w:r>
        <w:rPr>
          <w:rFonts w:ascii="Cambria" w:hAnsi="Cambria"/>
          <w:b/>
        </w:rPr>
      </w:r>
    </w:p>
    <w:p>
      <w:pPr>
        <w:pStyle w:val="Nagwek1"/>
        <w:spacing w:lineRule="auto" w:line="276"/>
        <w:ind w:left="4734" w:hanging="0"/>
        <w:jc w:val="both"/>
        <w:rPr>
          <w:rFonts w:ascii="Cambria" w:hAnsi="Cambria"/>
        </w:rPr>
      </w:pPr>
      <w:r>
        <w:rPr>
          <w:rFonts w:ascii="Cambria" w:hAnsi="Cambria"/>
        </w:rPr>
        <w:t>§</w:t>
      </w:r>
      <w:r>
        <w:rPr>
          <w:rFonts w:ascii="Cambria" w:hAnsi="Cambria"/>
          <w:spacing w:val="1"/>
        </w:rPr>
        <w:t xml:space="preserve"> </w:t>
      </w:r>
      <w:r>
        <w:rPr>
          <w:rFonts w:ascii="Cambria" w:hAnsi="Cambria"/>
          <w:spacing w:val="0"/>
        </w:rPr>
        <w:t>1</w:t>
      </w:r>
    </w:p>
    <w:p>
      <w:pPr>
        <w:pStyle w:val="Tretekstu"/>
        <w:spacing w:lineRule="auto" w:line="276" w:before="41" w:after="0"/>
        <w:ind w:left="0" w:hanging="0"/>
        <w:rPr>
          <w:rFonts w:ascii="Cambria" w:hAnsi="Cambria"/>
        </w:rPr>
      </w:pPr>
      <w:r>
        <w:rPr>
          <w:rFonts w:ascii="Cambria" w:hAnsi="Cambria"/>
        </w:rPr>
      </w:r>
    </w:p>
    <w:p>
      <w:pPr>
        <w:pStyle w:val="ListParagraph"/>
        <w:numPr>
          <w:ilvl w:val="0"/>
          <w:numId w:val="7"/>
        </w:numPr>
        <w:tabs>
          <w:tab w:val="left" w:pos="899" w:leader="none"/>
        </w:tabs>
        <w:spacing w:lineRule="auto" w:line="276" w:before="41" w:after="0"/>
        <w:ind w:left="759" w:right="731" w:hanging="567"/>
        <w:rPr>
          <w:rFonts w:ascii="Cambria" w:hAnsi="Cambria"/>
        </w:rPr>
      </w:pPr>
      <w:r>
        <w:rPr>
          <w:rFonts w:ascii="Cambria" w:hAnsi="Cambria"/>
        </w:rPr>
        <w:t>Przedmiotem niniejszej umowy jest umożliwienie Wystawcy</w:t>
      </w:r>
      <w:r>
        <w:rPr>
          <w:rFonts w:ascii="Cambria" w:hAnsi="Cambria"/>
          <w:b/>
        </w:rPr>
        <w:t xml:space="preserve"> </w:t>
      </w:r>
      <w:r>
        <w:rPr>
          <w:rFonts w:ascii="Cambria" w:hAnsi="Cambria"/>
        </w:rPr>
        <w:t>odpłatnego udziału w</w:t>
      </w:r>
      <w:r>
        <w:rPr>
          <w:rFonts w:ascii="Cambria" w:hAnsi="Cambria"/>
          <w:spacing w:val="0"/>
        </w:rPr>
        <w:t xml:space="preserve"> </w:t>
      </w:r>
      <w:r>
        <w:rPr>
          <w:rFonts w:ascii="Cambria" w:hAnsi="Cambria"/>
        </w:rPr>
        <w:t xml:space="preserve">Odpuście na Bielanach odbywającym się na terenie </w:t>
      </w:r>
      <w:r>
        <w:rPr>
          <w:rFonts w:cs="Times New Roman" w:ascii="Cambria" w:hAnsi="Cambria"/>
          <w:spacing w:val="0"/>
        </w:rPr>
        <w:t xml:space="preserve">Alei Wędrowników, Polany Bielańskiej w </w:t>
      </w:r>
      <w:r>
        <w:rPr>
          <w:rFonts w:cs="Times New Roman" w:ascii="Cambria" w:hAnsi="Cambria"/>
        </w:rPr>
        <w:t xml:space="preserve">Krakowie dnia 19 maja 2024 r. </w:t>
      </w:r>
      <w:r>
        <w:rPr>
          <w:rFonts w:ascii="Cambria" w:hAnsi="Cambria"/>
        </w:rPr>
        <w:t>zwanym w dalszej części umowy Odpustem.</w:t>
      </w:r>
    </w:p>
    <w:p>
      <w:pPr>
        <w:pStyle w:val="ListParagraph"/>
        <w:numPr>
          <w:ilvl w:val="0"/>
          <w:numId w:val="7"/>
        </w:numPr>
        <w:tabs>
          <w:tab w:val="left" w:pos="757" w:leader="none"/>
          <w:tab w:val="left" w:pos="759" w:leader="none"/>
        </w:tabs>
        <w:spacing w:lineRule="auto" w:line="276" w:before="41" w:after="0"/>
        <w:ind w:left="759" w:right="731" w:hanging="567"/>
        <w:rPr>
          <w:rFonts w:ascii="Cambria" w:hAnsi="Cambria"/>
        </w:rPr>
      </w:pPr>
      <w:r>
        <w:rPr>
          <w:rFonts w:ascii="Cambria" w:hAnsi="Cambria"/>
        </w:rPr>
        <w:t>Wystawca został wybrany do udziału w Odpuście według zasad obowiązujących                                   w Regulaminie w oparciu o kartę zgłoszenia i ewentualnie po przeprowadzonym losowaniu.</w:t>
      </w:r>
    </w:p>
    <w:p>
      <w:pPr>
        <w:pStyle w:val="ListParagraph"/>
        <w:numPr>
          <w:ilvl w:val="0"/>
          <w:numId w:val="7"/>
        </w:numPr>
        <w:tabs>
          <w:tab w:val="left" w:pos="757" w:leader="none"/>
          <w:tab w:val="left" w:pos="759" w:leader="none"/>
        </w:tabs>
        <w:spacing w:lineRule="auto" w:line="276" w:before="41" w:after="0"/>
        <w:ind w:left="759" w:right="732" w:hanging="567"/>
        <w:rPr>
          <w:rFonts w:ascii="Cambria" w:hAnsi="Cambria"/>
        </w:rPr>
      </w:pPr>
      <w:r>
        <w:rPr>
          <w:rFonts w:ascii="Cambria" w:hAnsi="Cambria"/>
        </w:rPr>
        <w:t>Organizator</w:t>
      </w:r>
      <w:r>
        <w:rPr>
          <w:rFonts w:ascii="Cambria" w:hAnsi="Cambria"/>
          <w:b/>
        </w:rPr>
        <w:t xml:space="preserve"> </w:t>
      </w:r>
      <w:r>
        <w:rPr>
          <w:rFonts w:ascii="Cambria" w:hAnsi="Cambria"/>
        </w:rPr>
        <w:t>udostępnia wybrane przez Wystawcę w Karcie Zgłoszenia:</w:t>
      </w:r>
    </w:p>
    <w:p>
      <w:pPr>
        <w:pStyle w:val="ListParagraph"/>
        <w:tabs>
          <w:tab w:val="left" w:pos="913" w:leader="none"/>
        </w:tabs>
        <w:spacing w:lineRule="auto" w:line="276" w:before="1" w:after="0"/>
        <w:ind w:left="759" w:right="731" w:hanging="0"/>
        <w:rPr>
          <w:rFonts w:ascii="Cambria" w:hAnsi="Cambria" w:cs="Times New Roman"/>
        </w:rPr>
      </w:pPr>
      <w:r>
        <w:rPr>
          <w:rFonts w:cs="Times New Roman" w:ascii="Cambria" w:hAnsi="Cambria"/>
        </w:rPr>
        <w:t>- stanowisko wystawowe o pow. 5 m</w:t>
      </w:r>
      <w:r>
        <w:rPr>
          <w:rFonts w:cs="Times New Roman" w:ascii="Cambria" w:hAnsi="Cambria"/>
          <w:vertAlign w:val="superscript"/>
        </w:rPr>
        <w:t>2</w:t>
      </w:r>
      <w:r>
        <w:rPr>
          <w:rFonts w:cs="Times New Roman" w:ascii="Cambria" w:hAnsi="Cambria"/>
        </w:rPr>
        <w:t xml:space="preserve"> </w:t>
      </w:r>
    </w:p>
    <w:p>
      <w:pPr>
        <w:pStyle w:val="ListParagraph"/>
        <w:tabs>
          <w:tab w:val="left" w:pos="913" w:leader="none"/>
        </w:tabs>
        <w:spacing w:lineRule="auto" w:line="276" w:before="1" w:after="0"/>
        <w:ind w:left="759" w:right="731" w:hanging="0"/>
        <w:rPr>
          <w:rFonts w:ascii="Cambria" w:hAnsi="Cambria" w:cs="Times New Roman"/>
          <w:vertAlign w:val="superscript"/>
        </w:rPr>
      </w:pPr>
      <w:r>
        <w:rPr>
          <w:rFonts w:cs="Times New Roman" w:ascii="Cambria" w:hAnsi="Cambria"/>
        </w:rPr>
        <w:t>- stanowisko wystawowe o pow. 3 m</w:t>
      </w:r>
      <w:r>
        <w:rPr>
          <w:rFonts w:cs="Times New Roman" w:ascii="Cambria" w:hAnsi="Cambria"/>
          <w:vertAlign w:val="superscript"/>
        </w:rPr>
        <w:t>2</w:t>
      </w:r>
    </w:p>
    <w:p>
      <w:pPr>
        <w:pStyle w:val="ListParagraph"/>
        <w:tabs>
          <w:tab w:val="left" w:pos="913" w:leader="none"/>
        </w:tabs>
        <w:spacing w:lineRule="auto" w:line="276" w:before="1" w:after="0"/>
        <w:ind w:left="759" w:right="731" w:hanging="0"/>
        <w:rPr>
          <w:rFonts w:ascii="Cambria" w:hAnsi="Cambria" w:cs="Times New Roman"/>
        </w:rPr>
      </w:pPr>
      <w:r>
        <w:rPr>
          <w:rFonts w:cs="Times New Roman" w:ascii="Cambria" w:hAnsi="Cambria"/>
        </w:rPr>
        <w:t>- stanowisko pod ustawienie małej gastronomii</w:t>
      </w:r>
    </w:p>
    <w:p>
      <w:pPr>
        <w:pStyle w:val="ListParagraph"/>
        <w:tabs>
          <w:tab w:val="left" w:pos="913" w:leader="none"/>
        </w:tabs>
        <w:spacing w:lineRule="auto" w:line="276" w:before="1" w:after="0"/>
        <w:ind w:left="759" w:right="731" w:hanging="0"/>
        <w:rPr>
          <w:rFonts w:ascii="Cambria" w:hAnsi="Cambria" w:cs="Times New Roman"/>
        </w:rPr>
      </w:pPr>
      <w:r>
        <w:rPr>
          <w:rFonts w:cs="Times New Roman" w:ascii="Cambria" w:hAnsi="Cambria"/>
        </w:rPr>
        <w:t>- stanowisko pod system rekreacyjny (np. karuzele/dmuchańce, strzelnice)</w:t>
      </w:r>
    </w:p>
    <w:p>
      <w:pPr>
        <w:pStyle w:val="Tretekstu"/>
        <w:spacing w:lineRule="auto" w:line="276" w:before="39" w:after="0"/>
        <w:rPr>
          <w:rFonts w:ascii="Cambria" w:hAnsi="Cambria"/>
          <w:spacing w:val="0"/>
        </w:rPr>
      </w:pPr>
      <w:r>
        <w:rPr>
          <w:rFonts w:ascii="Cambria" w:hAnsi="Cambria"/>
        </w:rPr>
        <w:t xml:space="preserve"> </w:t>
      </w:r>
      <w:r>
        <w:rPr>
          <w:rFonts w:ascii="Cambria" w:hAnsi="Cambria"/>
        </w:rPr>
        <w:t>(*</w:t>
      </w:r>
      <w:r>
        <w:rPr>
          <w:rFonts w:ascii="Cambria" w:hAnsi="Cambria"/>
          <w:spacing w:val="0"/>
        </w:rPr>
        <w:t xml:space="preserve"> </w:t>
      </w:r>
      <w:r>
        <w:rPr>
          <w:rFonts w:ascii="Cambria" w:hAnsi="Cambria"/>
        </w:rPr>
        <w:t>niepotrzebne</w:t>
      </w:r>
      <w:r>
        <w:rPr>
          <w:rFonts w:ascii="Cambria" w:hAnsi="Cambria"/>
          <w:spacing w:val="0"/>
        </w:rPr>
        <w:t xml:space="preserve"> skreślić)</w:t>
      </w:r>
    </w:p>
    <w:p>
      <w:pPr>
        <w:pStyle w:val="Tretekstu"/>
        <w:numPr>
          <w:ilvl w:val="0"/>
          <w:numId w:val="7"/>
        </w:numPr>
        <w:spacing w:lineRule="auto" w:line="276" w:before="39" w:after="0"/>
        <w:rPr>
          <w:rFonts w:ascii="Cambria" w:hAnsi="Cambria"/>
          <w:spacing w:val="0"/>
        </w:rPr>
      </w:pPr>
      <w:r>
        <w:rPr>
          <w:rFonts w:ascii="Cambria" w:hAnsi="Cambria"/>
        </w:rPr>
        <w:t>Organizator</w:t>
      </w:r>
      <w:r>
        <w:rPr>
          <w:rFonts w:ascii="Cambria" w:hAnsi="Cambria"/>
          <w:spacing w:val="0"/>
        </w:rPr>
        <w:t xml:space="preserve"> </w:t>
      </w:r>
      <w:r>
        <w:rPr>
          <w:rFonts w:ascii="Cambria" w:hAnsi="Cambria"/>
        </w:rPr>
        <w:t>w</w:t>
      </w:r>
      <w:r>
        <w:rPr>
          <w:rFonts w:ascii="Cambria" w:hAnsi="Cambria"/>
          <w:spacing w:val="0"/>
        </w:rPr>
        <w:t xml:space="preserve"> </w:t>
      </w:r>
      <w:r>
        <w:rPr>
          <w:rFonts w:ascii="Cambria" w:hAnsi="Cambria"/>
        </w:rPr>
        <w:t>ramach</w:t>
      </w:r>
      <w:r>
        <w:rPr>
          <w:rFonts w:ascii="Cambria" w:hAnsi="Cambria"/>
          <w:spacing w:val="0"/>
        </w:rPr>
        <w:t xml:space="preserve"> </w:t>
      </w:r>
      <w:r>
        <w:rPr>
          <w:rFonts w:ascii="Cambria" w:hAnsi="Cambria"/>
        </w:rPr>
        <w:t>niniejszej</w:t>
      </w:r>
      <w:r>
        <w:rPr>
          <w:rFonts w:ascii="Cambria" w:hAnsi="Cambria"/>
          <w:spacing w:val="0"/>
        </w:rPr>
        <w:t xml:space="preserve"> </w:t>
      </w:r>
      <w:r>
        <w:rPr>
          <w:rFonts w:ascii="Cambria" w:hAnsi="Cambria"/>
        </w:rPr>
        <w:t>umowy</w:t>
      </w:r>
      <w:r>
        <w:rPr>
          <w:rFonts w:ascii="Cambria" w:hAnsi="Cambria"/>
          <w:spacing w:val="0"/>
        </w:rPr>
        <w:t xml:space="preserve"> </w:t>
      </w:r>
      <w:r>
        <w:rPr>
          <w:rFonts w:ascii="Cambria" w:hAnsi="Cambria"/>
        </w:rPr>
        <w:t>zapewni</w:t>
      </w:r>
      <w:r>
        <w:rPr>
          <w:rFonts w:ascii="Cambria" w:hAnsi="Cambria"/>
          <w:spacing w:val="0"/>
        </w:rPr>
        <w:t xml:space="preserve"> Wystawcy </w:t>
      </w:r>
      <w:r>
        <w:rPr>
          <w:rFonts w:ascii="Cambria" w:hAnsi="Cambria"/>
        </w:rPr>
        <w:t>wyposażenie</w:t>
      </w:r>
      <w:r>
        <w:rPr>
          <w:rFonts w:ascii="Cambria" w:hAnsi="Cambria"/>
          <w:spacing w:val="0"/>
        </w:rPr>
        <w:t xml:space="preserve"> </w:t>
      </w:r>
      <w:r>
        <w:rPr>
          <w:rFonts w:ascii="Cambria" w:hAnsi="Cambria"/>
        </w:rPr>
        <w:t>terenu</w:t>
      </w:r>
      <w:r>
        <w:rPr>
          <w:rFonts w:ascii="Cambria" w:hAnsi="Cambria"/>
          <w:spacing w:val="0"/>
        </w:rPr>
        <w:t xml:space="preserve"> </w:t>
      </w:r>
      <w:r>
        <w:rPr>
          <w:rFonts w:ascii="Cambria" w:hAnsi="Cambria"/>
        </w:rPr>
        <w:t>w</w:t>
      </w:r>
      <w:r>
        <w:rPr>
          <w:rFonts w:ascii="Cambria" w:hAnsi="Cambria"/>
          <w:spacing w:val="0"/>
        </w:rPr>
        <w:t xml:space="preserve"> </w:t>
      </w:r>
      <w:r>
        <w:rPr>
          <w:rFonts w:ascii="Cambria" w:hAnsi="Cambria"/>
        </w:rPr>
        <w:t>energię</w:t>
      </w:r>
      <w:r>
        <w:rPr>
          <w:rFonts w:ascii="Cambria" w:hAnsi="Cambria"/>
          <w:spacing w:val="0"/>
        </w:rPr>
        <w:t xml:space="preserve"> </w:t>
      </w:r>
      <w:r>
        <w:rPr>
          <w:rFonts w:ascii="Cambria" w:hAnsi="Cambria"/>
        </w:rPr>
        <w:t>elektryczną</w:t>
      </w:r>
      <w:r>
        <w:rPr>
          <w:rFonts w:ascii="Cambria" w:hAnsi="Cambria"/>
          <w:spacing w:val="0"/>
        </w:rPr>
        <w:t xml:space="preserve"> </w:t>
      </w:r>
      <w:r>
        <w:rPr>
          <w:rFonts w:ascii="Cambria" w:hAnsi="Cambria"/>
        </w:rPr>
        <w:t>niezbędną</w:t>
      </w:r>
      <w:r>
        <w:rPr>
          <w:rFonts w:ascii="Cambria" w:hAnsi="Cambria"/>
          <w:spacing w:val="0"/>
        </w:rPr>
        <w:t xml:space="preserve"> </w:t>
      </w:r>
      <w:r>
        <w:rPr>
          <w:rFonts w:ascii="Cambria" w:hAnsi="Cambria"/>
        </w:rPr>
        <w:t>do</w:t>
      </w:r>
      <w:r>
        <w:rPr>
          <w:rFonts w:ascii="Cambria" w:hAnsi="Cambria"/>
          <w:spacing w:val="0"/>
        </w:rPr>
        <w:t xml:space="preserve"> </w:t>
      </w:r>
      <w:r>
        <w:rPr>
          <w:rFonts w:ascii="Cambria" w:hAnsi="Cambria"/>
        </w:rPr>
        <w:t>prowadzenia</w:t>
      </w:r>
      <w:r>
        <w:rPr>
          <w:rFonts w:ascii="Cambria" w:hAnsi="Cambria"/>
          <w:spacing w:val="0"/>
        </w:rPr>
        <w:t xml:space="preserve"> </w:t>
      </w:r>
      <w:r>
        <w:rPr>
          <w:rFonts w:ascii="Cambria" w:hAnsi="Cambria"/>
        </w:rPr>
        <w:t>działalności handlowej z zastrzeżeniem, że Wystawca powinien posiadać własne przewody i przedłużacze w celu rozprowadzenia energii elektrycznej do stoiska handlowego; dostęp</w:t>
      </w:r>
      <w:r>
        <w:rPr>
          <w:rFonts w:ascii="Cambria" w:hAnsi="Cambria"/>
          <w:spacing w:val="0"/>
        </w:rPr>
        <w:t xml:space="preserve"> </w:t>
      </w:r>
      <w:r>
        <w:rPr>
          <w:rFonts w:ascii="Cambria" w:hAnsi="Cambria"/>
        </w:rPr>
        <w:t>do</w:t>
      </w:r>
      <w:r>
        <w:rPr>
          <w:rFonts w:ascii="Cambria" w:hAnsi="Cambria"/>
          <w:spacing w:val="0"/>
        </w:rPr>
        <w:t xml:space="preserve"> </w:t>
      </w:r>
      <w:r>
        <w:rPr>
          <w:rFonts w:ascii="Cambria" w:hAnsi="Cambria"/>
        </w:rPr>
        <w:t>toalet</w:t>
      </w:r>
      <w:r>
        <w:rPr>
          <w:rFonts w:ascii="Cambria" w:hAnsi="Cambria"/>
          <w:spacing w:val="0"/>
        </w:rPr>
        <w:t xml:space="preserve"> </w:t>
      </w:r>
      <w:r>
        <w:rPr>
          <w:rFonts w:ascii="Cambria" w:hAnsi="Cambria"/>
        </w:rPr>
        <w:t>typu</w:t>
      </w:r>
      <w:r>
        <w:rPr>
          <w:rFonts w:ascii="Cambria" w:hAnsi="Cambria"/>
          <w:spacing w:val="0"/>
        </w:rPr>
        <w:t xml:space="preserve"> </w:t>
      </w:r>
      <w:r>
        <w:rPr>
          <w:rFonts w:ascii="Cambria" w:hAnsi="Cambria"/>
        </w:rPr>
        <w:t>toi-</w:t>
      </w:r>
      <w:r>
        <w:rPr>
          <w:rFonts w:ascii="Cambria" w:hAnsi="Cambria"/>
          <w:spacing w:val="0"/>
        </w:rPr>
        <w:t xml:space="preserve">toi; </w:t>
      </w:r>
      <w:r>
        <w:rPr>
          <w:rFonts w:ascii="Cambria" w:hAnsi="Cambria"/>
        </w:rPr>
        <w:t>wywóz nieczystości z terenu Odpustu po jego zakończeniu</w:t>
      </w:r>
      <w:r>
        <w:rPr>
          <w:rFonts w:ascii="Cambria" w:hAnsi="Cambria"/>
          <w:spacing w:val="0"/>
        </w:rPr>
        <w:t xml:space="preserve">; </w:t>
      </w:r>
      <w:r>
        <w:rPr>
          <w:rFonts w:ascii="Cambria" w:hAnsi="Cambria"/>
        </w:rPr>
        <w:t>ochronę</w:t>
      </w:r>
      <w:r>
        <w:rPr>
          <w:rFonts w:ascii="Cambria" w:hAnsi="Cambria"/>
          <w:spacing w:val="0"/>
        </w:rPr>
        <w:t xml:space="preserve"> terenu.</w:t>
      </w:r>
    </w:p>
    <w:p>
      <w:pPr>
        <w:pStyle w:val="ListParagraph"/>
        <w:spacing w:lineRule="auto" w:line="276" w:before="45" w:after="0"/>
        <w:ind w:left="0" w:hanging="0"/>
        <w:rPr>
          <w:rFonts w:ascii="Cambria" w:hAnsi="Cambria"/>
        </w:rPr>
      </w:pPr>
      <w:r>
        <w:rPr>
          <w:rFonts w:ascii="Cambria" w:hAnsi="Cambria"/>
        </w:rPr>
      </w:r>
    </w:p>
    <w:p>
      <w:pPr>
        <w:pStyle w:val="Nagwek1"/>
        <w:spacing w:lineRule="auto" w:line="276" w:before="1" w:after="0"/>
        <w:ind w:left="4761" w:hanging="0"/>
        <w:jc w:val="both"/>
        <w:rPr>
          <w:rFonts w:ascii="Cambria" w:hAnsi="Cambria"/>
        </w:rPr>
      </w:pPr>
      <w:r>
        <w:rPr>
          <w:rFonts w:ascii="Cambria" w:hAnsi="Cambria"/>
          <w:spacing w:val="0"/>
        </w:rPr>
        <w:t>§2</w:t>
      </w:r>
    </w:p>
    <w:p>
      <w:pPr>
        <w:pStyle w:val="ListParagraph"/>
        <w:tabs>
          <w:tab w:val="left" w:pos="913" w:leader="none"/>
        </w:tabs>
        <w:spacing w:lineRule="auto" w:line="276" w:before="1" w:after="0"/>
        <w:ind w:left="913" w:right="731" w:hanging="0"/>
        <w:rPr>
          <w:rFonts w:ascii="Cambria" w:hAnsi="Cambria" w:eastAsia="Cambria" w:cs="Times New Roman"/>
        </w:rPr>
      </w:pPr>
      <w:r>
        <w:rPr>
          <w:rFonts w:eastAsia="Cambria" w:cs="Times New Roman" w:ascii="Cambria" w:hAnsi="Cambria"/>
        </w:rPr>
      </w:r>
    </w:p>
    <w:p>
      <w:pPr>
        <w:pStyle w:val="ListParagraph"/>
        <w:numPr>
          <w:ilvl w:val="0"/>
          <w:numId w:val="9"/>
        </w:numPr>
        <w:spacing w:lineRule="auto" w:line="276" w:before="38" w:after="0"/>
        <w:rPr>
          <w:rFonts w:ascii="Cambria" w:hAnsi="Cambria"/>
        </w:rPr>
      </w:pPr>
      <w:r>
        <w:rPr>
          <w:rFonts w:ascii="Cambria" w:hAnsi="Cambria"/>
        </w:rPr>
        <w:t>Organizator ustala następujące opłaty za uczestnictwo:</w:t>
      </w:r>
    </w:p>
    <w:p>
      <w:pPr>
        <w:pStyle w:val="ListParagraph"/>
        <w:tabs>
          <w:tab w:val="left" w:pos="913" w:leader="none"/>
        </w:tabs>
        <w:spacing w:lineRule="auto" w:line="276" w:before="1" w:after="0"/>
        <w:ind w:left="759" w:right="731" w:hanging="0"/>
        <w:rPr>
          <w:rFonts w:ascii="Cambria" w:hAnsi="Cambria" w:cs="Times New Roman"/>
        </w:rPr>
      </w:pPr>
      <w:r>
        <w:rPr>
          <w:rFonts w:cs="Times New Roman" w:ascii="Cambria" w:hAnsi="Cambria"/>
        </w:rPr>
        <w:t>- za stanowisko wystawowe o pow. 5 m</w:t>
      </w:r>
      <w:r>
        <w:rPr>
          <w:rFonts w:cs="Times New Roman" w:ascii="Cambria" w:hAnsi="Cambria"/>
          <w:vertAlign w:val="superscript"/>
        </w:rPr>
        <w:t>2</w:t>
      </w:r>
      <w:r>
        <w:rPr>
          <w:rFonts w:cs="Times New Roman" w:ascii="Cambria" w:hAnsi="Cambria"/>
        </w:rPr>
        <w:t xml:space="preserve">  - 350 zł brutto</w:t>
      </w:r>
    </w:p>
    <w:p>
      <w:pPr>
        <w:pStyle w:val="ListParagraph"/>
        <w:tabs>
          <w:tab w:val="left" w:pos="913" w:leader="none"/>
        </w:tabs>
        <w:spacing w:lineRule="auto" w:line="276" w:before="1" w:after="0"/>
        <w:ind w:left="759" w:right="731" w:hanging="0"/>
        <w:rPr>
          <w:rFonts w:ascii="Cambria" w:hAnsi="Cambria" w:cs="Times New Roman"/>
        </w:rPr>
      </w:pPr>
      <w:r>
        <w:rPr>
          <w:rFonts w:cs="Times New Roman" w:ascii="Cambria" w:hAnsi="Cambria"/>
        </w:rPr>
        <w:t>- za stanowisko wystawowe o pow. 3 m</w:t>
      </w:r>
      <w:r>
        <w:rPr>
          <w:rFonts w:cs="Times New Roman" w:ascii="Cambria" w:hAnsi="Cambria"/>
          <w:vertAlign w:val="superscript"/>
        </w:rPr>
        <w:t xml:space="preserve">2 </w:t>
      </w:r>
      <w:r>
        <w:rPr>
          <w:rFonts w:cs="Times New Roman" w:ascii="Cambria" w:hAnsi="Cambria"/>
        </w:rPr>
        <w:t>– 210 zł brutto</w:t>
      </w:r>
    </w:p>
    <w:p>
      <w:pPr>
        <w:pStyle w:val="ListParagraph"/>
        <w:tabs>
          <w:tab w:val="left" w:pos="913" w:leader="none"/>
        </w:tabs>
        <w:spacing w:lineRule="auto" w:line="276" w:before="1" w:after="0"/>
        <w:ind w:left="759" w:right="731" w:hanging="0"/>
        <w:rPr>
          <w:rFonts w:ascii="Cambria" w:hAnsi="Cambria" w:cs="Times New Roman"/>
        </w:rPr>
      </w:pPr>
      <w:r>
        <w:rPr>
          <w:rFonts w:cs="Times New Roman" w:ascii="Cambria" w:hAnsi="Cambria"/>
        </w:rPr>
        <w:t>- za stanowisko pod ustawienie małej gastronomii – 800 zł brutto</w:t>
      </w:r>
    </w:p>
    <w:p>
      <w:pPr>
        <w:pStyle w:val="ListParagraph"/>
        <w:tabs>
          <w:tab w:val="left" w:pos="913" w:leader="none"/>
        </w:tabs>
        <w:spacing w:lineRule="auto" w:line="276" w:before="1" w:after="0"/>
        <w:ind w:left="759" w:right="731" w:hanging="0"/>
        <w:rPr>
          <w:rFonts w:ascii="Cambria" w:hAnsi="Cambria" w:cs="Times New Roman"/>
        </w:rPr>
      </w:pPr>
      <w:r>
        <w:rPr>
          <w:rFonts w:cs="Times New Roman" w:ascii="Cambria" w:hAnsi="Cambria"/>
        </w:rPr>
        <w:t>- za stanowisko pod system rekreacyjny (np. karuzele/dmuchańce, strzelnice) – 800 zł brutto.</w:t>
      </w:r>
    </w:p>
    <w:p>
      <w:pPr>
        <w:pStyle w:val="ListParagraph"/>
        <w:numPr>
          <w:ilvl w:val="0"/>
          <w:numId w:val="9"/>
        </w:numPr>
        <w:tabs>
          <w:tab w:val="left" w:pos="913" w:leader="none"/>
        </w:tabs>
        <w:spacing w:lineRule="auto" w:line="276" w:before="1" w:after="0"/>
        <w:ind w:left="720" w:right="731" w:hanging="360"/>
        <w:rPr>
          <w:rFonts w:ascii="Cambria" w:hAnsi="Cambria" w:eastAsia="Cambria" w:cs="Times New Roman"/>
        </w:rPr>
      </w:pPr>
      <w:r>
        <w:rPr>
          <w:rFonts w:eastAsia="Cambria" w:cs="Times New Roman" w:ascii="Cambria" w:hAnsi="Cambria"/>
        </w:rPr>
        <w:t>Opłata za uczestnictwo obejmuje: udostępnienie miejsca pod stoisko własne Wystawcy oraz dodatkowe usługi takie jak: wywóz nieczystości z terenu Odpustu po jego zakończeniu, serwis toalet, ochronę terenu udostępnionego przez Organizatora.</w:t>
      </w:r>
    </w:p>
    <w:p>
      <w:pPr>
        <w:pStyle w:val="ListParagraph"/>
        <w:numPr>
          <w:ilvl w:val="0"/>
          <w:numId w:val="9"/>
        </w:numPr>
        <w:tabs>
          <w:tab w:val="left" w:pos="913" w:leader="none"/>
        </w:tabs>
        <w:spacing w:lineRule="auto" w:line="276" w:before="1" w:after="0"/>
        <w:ind w:left="720" w:right="731" w:hanging="360"/>
        <w:rPr>
          <w:rFonts w:ascii="Cambria" w:hAnsi="Cambria" w:cs="Times New Roman"/>
        </w:rPr>
      </w:pPr>
      <w:r>
        <w:rPr>
          <w:rFonts w:eastAsia="Cambria" w:cs="Times New Roman" w:ascii="Cambria" w:hAnsi="Cambria"/>
        </w:rPr>
        <w:t>Dodatkowo płatne jest zużycie energii elektrycznej. Ilość energii, Wystawca zgłasza w karcie zgłoszeniowej. Opłata za zużycie energii elektrycznej jest ustalona na podstawie deklaracji ilości energii niezbędnej Wystawce zawartej w karcie zgłoszeniowej. Stawki opłat za energię elektryczną są następujące:</w:t>
      </w:r>
    </w:p>
    <w:p>
      <w:pPr>
        <w:pStyle w:val="ListParagraph"/>
        <w:spacing w:lineRule="auto" w:line="276"/>
        <w:ind w:left="901" w:hanging="0"/>
        <w:rPr>
          <w:rFonts w:ascii="Cambria" w:hAnsi="Cambria" w:eastAsia="Cambria" w:cs="Times New Roman"/>
        </w:rPr>
      </w:pPr>
      <w:r>
        <w:rPr>
          <w:rFonts w:eastAsia="Cambria" w:cs="Times New Roman" w:ascii="Cambria" w:hAnsi="Cambria"/>
        </w:rPr>
        <w:t>- do 2 kW wynosi 100 zł netto plus 23 % VAT</w:t>
      </w:r>
    </w:p>
    <w:p>
      <w:pPr>
        <w:pStyle w:val="ListParagraph"/>
        <w:spacing w:lineRule="auto" w:line="276"/>
        <w:ind w:left="901" w:hanging="0"/>
        <w:rPr>
          <w:rFonts w:ascii="Cambria" w:hAnsi="Cambria" w:eastAsia="Cambria" w:cs="Times New Roman"/>
        </w:rPr>
      </w:pPr>
      <w:r>
        <w:rPr>
          <w:rFonts w:eastAsia="Cambria" w:cs="Times New Roman" w:ascii="Cambria" w:hAnsi="Cambria"/>
        </w:rPr>
        <w:t>- powyżej 2 do 4 kW wynosi 200 zł netto plus 23 % VAT</w:t>
      </w:r>
    </w:p>
    <w:p>
      <w:pPr>
        <w:pStyle w:val="ListParagraph"/>
        <w:spacing w:lineRule="auto" w:line="276"/>
        <w:ind w:left="901" w:hanging="0"/>
        <w:rPr>
          <w:rFonts w:ascii="Cambria" w:hAnsi="Cambria" w:eastAsia="Cambria" w:cs="Times New Roman"/>
        </w:rPr>
      </w:pPr>
      <w:r>
        <w:rPr>
          <w:rFonts w:eastAsia="Cambria" w:cs="Times New Roman" w:ascii="Cambria" w:hAnsi="Cambria"/>
        </w:rPr>
        <w:t>- powyżej 4 do 6 kW wynosi 300 zł netto plus 23 % VAT</w:t>
      </w:r>
    </w:p>
    <w:p>
      <w:pPr>
        <w:pStyle w:val="ListParagraph"/>
        <w:spacing w:lineRule="auto" w:line="276" w:before="0" w:after="0"/>
        <w:ind w:left="901" w:hanging="0"/>
        <w:contextualSpacing/>
        <w:rPr>
          <w:rFonts w:ascii="Cambria" w:hAnsi="Cambria" w:eastAsia="Calibri" w:cs="Times New Roman"/>
          <w:bCs/>
        </w:rPr>
      </w:pPr>
      <w:r>
        <w:rPr>
          <w:rFonts w:eastAsia="Cambria" w:cs="Times New Roman" w:ascii="Cambria" w:hAnsi="Cambria"/>
        </w:rPr>
        <w:t xml:space="preserve">- </w:t>
      </w:r>
      <w:r>
        <w:rPr>
          <w:rFonts w:cs="Times New Roman" w:ascii="Cambria" w:hAnsi="Cambria"/>
          <w:bCs/>
        </w:rPr>
        <w:t xml:space="preserve">powyżej 6 do 8 kW wynosi 400 zł netto </w:t>
      </w:r>
      <w:r>
        <w:rPr>
          <w:rFonts w:eastAsia="Cambria" w:cs="Times New Roman" w:ascii="Cambria" w:hAnsi="Cambria"/>
        </w:rPr>
        <w:t>plus 23 % VAT</w:t>
      </w:r>
    </w:p>
    <w:p>
      <w:pPr>
        <w:pStyle w:val="ListParagraph"/>
        <w:spacing w:lineRule="auto" w:line="276" w:before="0" w:after="0"/>
        <w:ind w:left="901" w:hanging="0"/>
        <w:contextualSpacing/>
        <w:rPr>
          <w:rFonts w:ascii="Cambria" w:hAnsi="Cambria" w:eastAsia="Cambria" w:cs="Times New Roman"/>
        </w:rPr>
      </w:pPr>
      <w:r>
        <w:rPr>
          <w:rFonts w:eastAsia="Cambria" w:cs="Times New Roman" w:ascii="Cambria" w:hAnsi="Cambria"/>
        </w:rPr>
        <w:t xml:space="preserve">- </w:t>
      </w:r>
      <w:r>
        <w:rPr>
          <w:rFonts w:cs="Times New Roman" w:ascii="Cambria" w:hAnsi="Cambria"/>
          <w:bCs/>
        </w:rPr>
        <w:t xml:space="preserve">powyżej 8 do 10 kW wynosi 500 zł netto </w:t>
      </w:r>
      <w:r>
        <w:rPr>
          <w:rFonts w:eastAsia="Cambria" w:cs="Times New Roman" w:ascii="Cambria" w:hAnsi="Cambria"/>
        </w:rPr>
        <w:t>plus 23 % VAT</w:t>
      </w:r>
    </w:p>
    <w:p>
      <w:pPr>
        <w:pStyle w:val="ListParagraph"/>
        <w:tabs>
          <w:tab w:val="left" w:pos="913" w:leader="none"/>
        </w:tabs>
        <w:spacing w:lineRule="auto" w:line="276" w:before="1" w:after="0"/>
        <w:ind w:left="759" w:right="731" w:hanging="0"/>
        <w:rPr>
          <w:rFonts w:ascii="Cambria" w:hAnsi="Cambria" w:cs="Times New Roman"/>
        </w:rPr>
      </w:pPr>
      <w:r>
        <w:rPr>
          <w:rFonts w:cs="Times New Roman" w:ascii="Cambria" w:hAnsi="Cambria"/>
        </w:rPr>
      </w:r>
    </w:p>
    <w:p>
      <w:pPr>
        <w:pStyle w:val="Tretekstu"/>
        <w:spacing w:lineRule="auto" w:line="276" w:before="82" w:after="0"/>
        <w:ind w:left="0" w:hanging="0"/>
        <w:rPr>
          <w:rFonts w:ascii="Cambria" w:hAnsi="Cambria"/>
        </w:rPr>
      </w:pPr>
      <w:r>
        <w:rPr>
          <w:rFonts w:ascii="Cambria" w:hAnsi="Cambria"/>
        </w:rPr>
      </w:r>
    </w:p>
    <w:p>
      <w:pPr>
        <w:pStyle w:val="Nagwek1"/>
        <w:spacing w:lineRule="auto" w:line="276"/>
        <w:ind w:left="4761" w:hanging="0"/>
        <w:jc w:val="both"/>
        <w:rPr>
          <w:rFonts w:ascii="Cambria" w:hAnsi="Cambria"/>
        </w:rPr>
      </w:pPr>
      <w:r>
        <w:rPr>
          <w:rFonts w:ascii="Cambria" w:hAnsi="Cambria"/>
          <w:spacing w:val="0"/>
        </w:rPr>
        <w:t>§ 3</w:t>
      </w:r>
    </w:p>
    <w:p>
      <w:pPr>
        <w:pStyle w:val="ListParagraph"/>
        <w:numPr>
          <w:ilvl w:val="0"/>
          <w:numId w:val="6"/>
        </w:numPr>
        <w:tabs>
          <w:tab w:val="left" w:pos="757" w:leader="none"/>
          <w:tab w:val="left" w:pos="759" w:leader="none"/>
          <w:tab w:val="left" w:pos="8682" w:leader="dot"/>
        </w:tabs>
        <w:spacing w:lineRule="auto" w:line="276" w:before="39" w:after="0"/>
        <w:ind w:left="759" w:right="730" w:hanging="567"/>
        <w:jc w:val="both"/>
        <w:rPr>
          <w:rFonts w:ascii="Cambria" w:hAnsi="Cambria"/>
        </w:rPr>
      </w:pPr>
      <w:r>
        <w:rPr>
          <w:rFonts w:ascii="Cambria" w:hAnsi="Cambria"/>
        </w:rPr>
        <w:t xml:space="preserve">Za udostępnienie powierzchni Wystawca jest zobowiązany uiścić opłatę za uczestnictwo oraz za prąd w łącznej wysokości: …….… netto, plus należny podatek VAT tj. ogółem ………….. </w:t>
      </w:r>
      <w:r>
        <w:rPr>
          <w:rFonts w:ascii="Cambria" w:hAnsi="Cambria"/>
          <w:spacing w:val="0"/>
        </w:rPr>
        <w:t>brutto.</w:t>
      </w:r>
    </w:p>
    <w:p>
      <w:pPr>
        <w:pStyle w:val="ListParagraph"/>
        <w:numPr>
          <w:ilvl w:val="0"/>
          <w:numId w:val="6"/>
        </w:numPr>
        <w:tabs>
          <w:tab w:val="left" w:pos="757" w:leader="none"/>
        </w:tabs>
        <w:spacing w:lineRule="auto" w:line="276" w:before="38" w:after="0"/>
        <w:ind w:left="759" w:hanging="642"/>
        <w:jc w:val="both"/>
        <w:rPr>
          <w:rFonts w:ascii="Cambria" w:hAnsi="Cambria"/>
        </w:rPr>
      </w:pPr>
      <w:r>
        <w:rPr>
          <w:rFonts w:ascii="Cambria" w:hAnsi="Cambria"/>
        </w:rPr>
        <w:t>Opłaty, o którym mowa w ust. 2</w:t>
      </w:r>
      <w:r>
        <w:rPr>
          <w:rFonts w:ascii="Cambria" w:hAnsi="Cambria"/>
          <w:spacing w:val="0"/>
        </w:rPr>
        <w:t xml:space="preserve"> </w:t>
      </w:r>
      <w:r>
        <w:rPr>
          <w:rFonts w:ascii="Cambria" w:hAnsi="Cambria"/>
        </w:rPr>
        <w:t>płatne</w:t>
      </w:r>
      <w:r>
        <w:rPr>
          <w:rFonts w:ascii="Cambria" w:hAnsi="Cambria"/>
          <w:spacing w:val="0"/>
        </w:rPr>
        <w:t xml:space="preserve"> </w:t>
      </w:r>
      <w:r>
        <w:rPr>
          <w:rFonts w:ascii="Cambria" w:hAnsi="Cambria"/>
        </w:rPr>
        <w:t>są po</w:t>
      </w:r>
      <w:r>
        <w:rPr>
          <w:rFonts w:ascii="Cambria" w:hAnsi="Cambria"/>
          <w:spacing w:val="0"/>
        </w:rPr>
        <w:t xml:space="preserve"> </w:t>
      </w:r>
      <w:r>
        <w:rPr>
          <w:rFonts w:ascii="Cambria" w:hAnsi="Cambria"/>
        </w:rPr>
        <w:t>podpisaniu</w:t>
      </w:r>
      <w:r>
        <w:rPr>
          <w:rFonts w:ascii="Cambria" w:hAnsi="Cambria"/>
          <w:spacing w:val="0"/>
        </w:rPr>
        <w:t xml:space="preserve"> </w:t>
      </w:r>
      <w:r>
        <w:rPr>
          <w:rFonts w:ascii="Cambria" w:hAnsi="Cambria"/>
        </w:rPr>
        <w:t>umowy,</w:t>
      </w:r>
      <w:r>
        <w:rPr>
          <w:rFonts w:ascii="Cambria" w:hAnsi="Cambria"/>
          <w:spacing w:val="0"/>
        </w:rPr>
        <w:t xml:space="preserve"> </w:t>
      </w:r>
      <w:r>
        <w:rPr>
          <w:rFonts w:ascii="Cambria" w:hAnsi="Cambria"/>
        </w:rPr>
        <w:t>na</w:t>
      </w:r>
      <w:r>
        <w:rPr>
          <w:rFonts w:ascii="Cambria" w:hAnsi="Cambria"/>
          <w:spacing w:val="0"/>
        </w:rPr>
        <w:t xml:space="preserve"> </w:t>
      </w:r>
      <w:r>
        <w:rPr>
          <w:rFonts w:ascii="Cambria" w:hAnsi="Cambria"/>
        </w:rPr>
        <w:t>podstawie</w:t>
      </w:r>
      <w:r>
        <w:rPr>
          <w:rFonts w:ascii="Cambria" w:hAnsi="Cambria"/>
          <w:spacing w:val="0"/>
        </w:rPr>
        <w:t xml:space="preserve"> </w:t>
      </w:r>
      <w:r>
        <w:rPr>
          <w:rFonts w:ascii="Cambria" w:hAnsi="Cambria"/>
        </w:rPr>
        <w:t>otrzymanej</w:t>
      </w:r>
      <w:r>
        <w:rPr>
          <w:rFonts w:ascii="Cambria" w:hAnsi="Cambria"/>
          <w:spacing w:val="0"/>
        </w:rPr>
        <w:t xml:space="preserve"> </w:t>
      </w:r>
    </w:p>
    <w:p>
      <w:pPr>
        <w:pStyle w:val="ListParagraph"/>
        <w:tabs>
          <w:tab w:val="left" w:pos="757" w:leader="none"/>
        </w:tabs>
        <w:spacing w:lineRule="auto" w:line="276" w:before="38" w:after="0"/>
        <w:ind w:left="759" w:hanging="0"/>
        <w:rPr>
          <w:rFonts w:ascii="Cambria" w:hAnsi="Cambria"/>
        </w:rPr>
      </w:pPr>
      <w:r>
        <w:rPr>
          <w:rFonts w:ascii="Cambria" w:hAnsi="Cambria"/>
        </w:rPr>
        <w:t>faktury</w:t>
      </w:r>
      <w:r>
        <w:rPr>
          <w:rFonts w:ascii="Cambria" w:hAnsi="Cambria"/>
          <w:spacing w:val="0"/>
        </w:rPr>
        <w:t xml:space="preserve"> </w:t>
      </w:r>
      <w:r>
        <w:rPr>
          <w:rFonts w:ascii="Cambria" w:hAnsi="Cambria"/>
        </w:rPr>
        <w:t>z</w:t>
      </w:r>
      <w:r>
        <w:rPr>
          <w:rFonts w:ascii="Cambria" w:hAnsi="Cambria"/>
          <w:spacing w:val="0"/>
        </w:rPr>
        <w:t xml:space="preserve"> </w:t>
      </w:r>
      <w:r>
        <w:rPr>
          <w:rFonts w:ascii="Cambria" w:hAnsi="Cambria"/>
        </w:rPr>
        <w:t>terminem płatności</w:t>
      </w:r>
      <w:r>
        <w:rPr>
          <w:rFonts w:ascii="Cambria" w:hAnsi="Cambria"/>
          <w:spacing w:val="0"/>
        </w:rPr>
        <w:t xml:space="preserve"> 7 </w:t>
      </w:r>
      <w:r>
        <w:rPr>
          <w:rFonts w:ascii="Cambria" w:hAnsi="Cambria"/>
        </w:rPr>
        <w:t>dni</w:t>
      </w:r>
      <w:r>
        <w:rPr>
          <w:rFonts w:ascii="Cambria" w:hAnsi="Cambria"/>
          <w:spacing w:val="0"/>
        </w:rPr>
        <w:t xml:space="preserve"> </w:t>
      </w:r>
      <w:r>
        <w:rPr>
          <w:rFonts w:ascii="Cambria" w:hAnsi="Cambria"/>
        </w:rPr>
        <w:t>na</w:t>
      </w:r>
      <w:r>
        <w:rPr>
          <w:rFonts w:ascii="Cambria" w:hAnsi="Cambria"/>
          <w:spacing w:val="0"/>
        </w:rPr>
        <w:t xml:space="preserve"> </w:t>
      </w:r>
      <w:r>
        <w:rPr>
          <w:rFonts w:ascii="Cambria" w:hAnsi="Cambria"/>
        </w:rPr>
        <w:t>rachunek</w:t>
      </w:r>
      <w:r>
        <w:rPr>
          <w:rFonts w:ascii="Cambria" w:hAnsi="Cambria"/>
          <w:spacing w:val="0"/>
        </w:rPr>
        <w:t xml:space="preserve"> </w:t>
      </w:r>
      <w:r>
        <w:rPr>
          <w:rFonts w:ascii="Cambria" w:hAnsi="Cambria"/>
        </w:rPr>
        <w:t>bankowy</w:t>
      </w:r>
      <w:r>
        <w:rPr>
          <w:rFonts w:ascii="Cambria" w:hAnsi="Cambria"/>
          <w:spacing w:val="0"/>
        </w:rPr>
        <w:t xml:space="preserve"> </w:t>
      </w:r>
      <w:r>
        <w:rPr>
          <w:rFonts w:ascii="Cambria" w:hAnsi="Cambria"/>
        </w:rPr>
        <w:t>Organizatora:</w:t>
      </w:r>
      <w:r>
        <w:rPr>
          <w:rFonts w:ascii="Cambria" w:hAnsi="Cambria"/>
          <w:spacing w:val="0"/>
        </w:rPr>
        <w:t xml:space="preserve"> Krakowski Bank                    Spółdzielczy</w:t>
      </w:r>
      <w:r>
        <w:rPr>
          <w:rFonts w:ascii="Cambria" w:hAnsi="Cambria"/>
        </w:rPr>
        <w:t>, nr rachunku 83 859100070050049532370001 .</w:t>
      </w:r>
    </w:p>
    <w:p>
      <w:pPr>
        <w:pStyle w:val="ListParagraph"/>
        <w:numPr>
          <w:ilvl w:val="0"/>
          <w:numId w:val="6"/>
        </w:numPr>
        <w:tabs>
          <w:tab w:val="left" w:pos="757" w:leader="none"/>
          <w:tab w:val="left" w:pos="759" w:leader="none"/>
        </w:tabs>
        <w:spacing w:lineRule="auto" w:line="276" w:before="41" w:after="0"/>
        <w:ind w:left="759" w:right="735" w:hanging="567"/>
        <w:jc w:val="both"/>
        <w:rPr>
          <w:rFonts w:ascii="Cambria" w:hAnsi="Cambria"/>
        </w:rPr>
      </w:pPr>
      <w:r>
        <w:rPr>
          <w:rFonts w:ascii="Cambria" w:hAnsi="Cambria"/>
        </w:rPr>
        <w:t>W</w:t>
      </w:r>
      <w:r>
        <w:rPr>
          <w:rFonts w:ascii="Cambria" w:hAnsi="Cambria"/>
          <w:spacing w:val="67"/>
        </w:rPr>
        <w:t xml:space="preserve"> </w:t>
      </w:r>
      <w:r>
        <w:rPr>
          <w:rFonts w:ascii="Cambria" w:hAnsi="Cambria"/>
        </w:rPr>
        <w:t>przypadku</w:t>
      </w:r>
      <w:r>
        <w:rPr>
          <w:rFonts w:ascii="Cambria" w:hAnsi="Cambria"/>
          <w:spacing w:val="66"/>
        </w:rPr>
        <w:t xml:space="preserve"> </w:t>
      </w:r>
      <w:r>
        <w:rPr>
          <w:rFonts w:ascii="Cambria" w:hAnsi="Cambria"/>
        </w:rPr>
        <w:t>nieuregulowania</w:t>
      </w:r>
      <w:r>
        <w:rPr>
          <w:rFonts w:ascii="Cambria" w:hAnsi="Cambria"/>
          <w:spacing w:val="67"/>
        </w:rPr>
        <w:t xml:space="preserve"> </w:t>
      </w:r>
      <w:r>
        <w:rPr>
          <w:rFonts w:ascii="Cambria" w:hAnsi="Cambria"/>
        </w:rPr>
        <w:t>opłaty</w:t>
      </w:r>
      <w:r>
        <w:rPr>
          <w:rFonts w:ascii="Cambria" w:hAnsi="Cambria"/>
          <w:spacing w:val="66"/>
        </w:rPr>
        <w:t xml:space="preserve"> </w:t>
      </w:r>
      <w:r>
        <w:rPr>
          <w:rFonts w:ascii="Cambria" w:hAnsi="Cambria"/>
        </w:rPr>
        <w:t>w</w:t>
      </w:r>
      <w:r>
        <w:rPr>
          <w:rFonts w:ascii="Cambria" w:hAnsi="Cambria"/>
          <w:spacing w:val="65"/>
        </w:rPr>
        <w:t xml:space="preserve"> </w:t>
      </w:r>
      <w:r>
        <w:rPr>
          <w:rFonts w:ascii="Cambria" w:hAnsi="Cambria"/>
        </w:rPr>
        <w:t>wyżej</w:t>
      </w:r>
      <w:r>
        <w:rPr>
          <w:rFonts w:ascii="Cambria" w:hAnsi="Cambria"/>
          <w:spacing w:val="66"/>
        </w:rPr>
        <w:t xml:space="preserve"> </w:t>
      </w:r>
      <w:r>
        <w:rPr>
          <w:rFonts w:ascii="Cambria" w:hAnsi="Cambria"/>
        </w:rPr>
        <w:t>wymienionym</w:t>
      </w:r>
      <w:r>
        <w:rPr>
          <w:rFonts w:ascii="Cambria" w:hAnsi="Cambria"/>
          <w:spacing w:val="65"/>
        </w:rPr>
        <w:t xml:space="preserve"> </w:t>
      </w:r>
      <w:r>
        <w:rPr>
          <w:rFonts w:ascii="Cambria" w:hAnsi="Cambria"/>
        </w:rPr>
        <w:t>terminie</w:t>
      </w:r>
      <w:r>
        <w:rPr>
          <w:rFonts w:ascii="Cambria" w:hAnsi="Cambria"/>
          <w:spacing w:val="65"/>
        </w:rPr>
        <w:t xml:space="preserve"> </w:t>
      </w:r>
      <w:r>
        <w:rPr>
          <w:rFonts w:ascii="Cambria" w:hAnsi="Cambria"/>
        </w:rPr>
        <w:t>lub</w:t>
      </w:r>
      <w:r>
        <w:rPr>
          <w:rFonts w:ascii="Cambria" w:hAnsi="Cambria"/>
          <w:spacing w:val="66"/>
        </w:rPr>
        <w:t xml:space="preserve"> </w:t>
      </w:r>
      <w:r>
        <w:rPr>
          <w:rFonts w:ascii="Cambria" w:hAnsi="Cambria"/>
        </w:rPr>
        <w:t>uregulowania</w:t>
      </w:r>
      <w:r>
        <w:rPr>
          <w:rFonts w:ascii="Cambria" w:hAnsi="Cambria"/>
          <w:spacing w:val="65"/>
        </w:rPr>
        <w:t xml:space="preserve"> </w:t>
      </w:r>
      <w:r>
        <w:rPr>
          <w:rFonts w:ascii="Cambria" w:hAnsi="Cambria"/>
        </w:rPr>
        <w:t>jej z</w:t>
      </w:r>
      <w:r>
        <w:rPr>
          <w:rFonts w:ascii="Cambria" w:hAnsi="Cambria"/>
          <w:spacing w:val="0"/>
        </w:rPr>
        <w:t xml:space="preserve"> </w:t>
      </w:r>
      <w:r>
        <w:rPr>
          <w:rFonts w:ascii="Cambria" w:hAnsi="Cambria"/>
        </w:rPr>
        <w:t>opóźnieniem</w:t>
      </w:r>
      <w:r>
        <w:rPr>
          <w:rFonts w:ascii="Cambria" w:hAnsi="Cambria"/>
          <w:spacing w:val="65"/>
        </w:rPr>
        <w:t xml:space="preserve">  </w:t>
      </w:r>
      <w:r>
        <w:rPr>
          <w:rFonts w:ascii="Cambria" w:hAnsi="Cambria"/>
        </w:rPr>
        <w:t>Organizator</w:t>
      </w:r>
      <w:r>
        <w:rPr>
          <w:rFonts w:ascii="Cambria" w:hAnsi="Cambria"/>
          <w:spacing w:val="66"/>
        </w:rPr>
        <w:t xml:space="preserve">  </w:t>
      </w:r>
      <w:r>
        <w:rPr>
          <w:rFonts w:ascii="Cambria" w:hAnsi="Cambria"/>
        </w:rPr>
        <w:t>rozwiąże</w:t>
      </w:r>
      <w:r>
        <w:rPr>
          <w:rFonts w:ascii="Cambria" w:hAnsi="Cambria"/>
          <w:spacing w:val="64"/>
        </w:rPr>
        <w:t xml:space="preserve">  </w:t>
      </w:r>
      <w:r>
        <w:rPr>
          <w:rFonts w:ascii="Cambria" w:hAnsi="Cambria"/>
        </w:rPr>
        <w:t>umowę</w:t>
      </w:r>
      <w:r>
        <w:rPr>
          <w:rFonts w:ascii="Cambria" w:hAnsi="Cambria"/>
          <w:spacing w:val="63"/>
        </w:rPr>
        <w:t xml:space="preserve">  </w:t>
      </w:r>
      <w:r>
        <w:rPr>
          <w:rFonts w:ascii="Cambria" w:hAnsi="Cambria"/>
        </w:rPr>
        <w:t>niezwłocznie</w:t>
      </w:r>
      <w:r>
        <w:rPr>
          <w:rFonts w:ascii="Cambria" w:hAnsi="Cambria"/>
          <w:spacing w:val="65"/>
        </w:rPr>
        <w:t xml:space="preserve">  </w:t>
      </w:r>
      <w:r>
        <w:rPr>
          <w:rFonts w:ascii="Cambria" w:hAnsi="Cambria"/>
        </w:rPr>
        <w:t>i</w:t>
      </w:r>
      <w:r>
        <w:rPr>
          <w:rFonts w:ascii="Cambria" w:hAnsi="Cambria"/>
          <w:spacing w:val="64"/>
        </w:rPr>
        <w:t xml:space="preserve">  </w:t>
      </w:r>
      <w:r>
        <w:rPr>
          <w:rFonts w:ascii="Cambria" w:hAnsi="Cambria"/>
        </w:rPr>
        <w:t>zastrzega</w:t>
      </w:r>
      <w:r>
        <w:rPr>
          <w:rFonts w:ascii="Cambria" w:hAnsi="Cambria"/>
          <w:spacing w:val="65"/>
        </w:rPr>
        <w:t xml:space="preserve">  </w:t>
      </w:r>
      <w:r>
        <w:rPr>
          <w:rFonts w:ascii="Cambria" w:hAnsi="Cambria"/>
        </w:rPr>
        <w:t>sobie</w:t>
      </w:r>
      <w:r>
        <w:rPr>
          <w:rFonts w:ascii="Cambria" w:hAnsi="Cambria"/>
          <w:spacing w:val="64"/>
        </w:rPr>
        <w:t xml:space="preserve">  </w:t>
      </w:r>
      <w:r>
        <w:rPr>
          <w:rFonts w:ascii="Cambria" w:hAnsi="Cambria"/>
        </w:rPr>
        <w:t>prawo do udostępnienia infrastruktury lub terenu innemu Wystawcy.</w:t>
      </w:r>
    </w:p>
    <w:p>
      <w:pPr>
        <w:pStyle w:val="Tretekstu"/>
        <w:spacing w:lineRule="auto" w:line="276" w:before="41" w:after="0"/>
        <w:ind w:left="0" w:hanging="0"/>
        <w:rPr>
          <w:rFonts w:ascii="Cambria" w:hAnsi="Cambria"/>
        </w:rPr>
      </w:pPr>
      <w:r>
        <w:rPr>
          <w:rFonts w:ascii="Cambria" w:hAnsi="Cambria"/>
        </w:rPr>
      </w:r>
    </w:p>
    <w:p>
      <w:pPr>
        <w:pStyle w:val="Nagwek1"/>
        <w:spacing w:lineRule="auto" w:line="276"/>
        <w:ind w:left="4761" w:hanging="0"/>
        <w:jc w:val="both"/>
        <w:rPr>
          <w:rFonts w:ascii="Cambria" w:hAnsi="Cambria"/>
          <w:spacing w:val="0"/>
        </w:rPr>
      </w:pPr>
      <w:r>
        <w:rPr>
          <w:rFonts w:ascii="Cambria" w:hAnsi="Cambria"/>
          <w:spacing w:val="0"/>
        </w:rPr>
        <w:t>§ 4</w:t>
      </w:r>
    </w:p>
    <w:p>
      <w:pPr>
        <w:pStyle w:val="Nagwek1"/>
        <w:spacing w:lineRule="auto" w:line="276"/>
        <w:ind w:left="4761" w:hanging="0"/>
        <w:jc w:val="both"/>
        <w:rPr>
          <w:rFonts w:ascii="Cambria" w:hAnsi="Cambria"/>
        </w:rPr>
      </w:pPr>
      <w:r>
        <w:rPr>
          <w:rFonts w:ascii="Cambria" w:hAnsi="Cambria"/>
        </w:rPr>
      </w:r>
    </w:p>
    <w:p>
      <w:pPr>
        <w:pStyle w:val="ListParagraph"/>
        <w:numPr>
          <w:ilvl w:val="0"/>
          <w:numId w:val="5"/>
        </w:numPr>
        <w:tabs>
          <w:tab w:val="left" w:pos="759" w:leader="none"/>
        </w:tabs>
        <w:spacing w:lineRule="auto" w:line="276" w:before="41" w:after="0"/>
        <w:ind w:left="759" w:hanging="566"/>
        <w:rPr>
          <w:rFonts w:ascii="Cambria" w:hAnsi="Cambria"/>
        </w:rPr>
      </w:pPr>
      <w:r>
        <w:rPr>
          <w:rFonts w:ascii="Cambria" w:hAnsi="Cambria"/>
        </w:rPr>
        <w:t>Wystawca</w:t>
      </w:r>
      <w:r>
        <w:rPr>
          <w:rFonts w:ascii="Cambria" w:hAnsi="Cambria"/>
          <w:b/>
          <w:spacing w:val="0"/>
        </w:rPr>
        <w:t xml:space="preserve"> </w:t>
      </w:r>
      <w:r>
        <w:rPr>
          <w:rFonts w:ascii="Cambria" w:hAnsi="Cambria"/>
        </w:rPr>
        <w:t>zobowiązuje</w:t>
      </w:r>
      <w:r>
        <w:rPr>
          <w:rFonts w:ascii="Cambria" w:hAnsi="Cambria"/>
          <w:spacing w:val="0"/>
        </w:rPr>
        <w:t xml:space="preserve"> </w:t>
      </w:r>
      <w:r>
        <w:rPr>
          <w:rFonts w:ascii="Cambria" w:hAnsi="Cambria"/>
        </w:rPr>
        <w:t>się</w:t>
      </w:r>
      <w:r>
        <w:rPr>
          <w:rFonts w:ascii="Cambria" w:hAnsi="Cambria"/>
          <w:spacing w:val="0"/>
        </w:rPr>
        <w:t xml:space="preserve"> do:</w:t>
      </w:r>
    </w:p>
    <w:p>
      <w:pPr>
        <w:pStyle w:val="ListParagraph"/>
        <w:tabs>
          <w:tab w:val="left" w:pos="759" w:leader="none"/>
        </w:tabs>
        <w:spacing w:lineRule="auto" w:line="276" w:before="41" w:after="0"/>
        <w:ind w:left="759" w:hanging="0"/>
        <w:rPr>
          <w:rFonts w:ascii="Cambria" w:hAnsi="Cambria"/>
        </w:rPr>
      </w:pPr>
      <w:r>
        <w:rPr>
          <w:rFonts w:ascii="Cambria" w:hAnsi="Cambria"/>
        </w:rPr>
      </w:r>
    </w:p>
    <w:p>
      <w:pPr>
        <w:pStyle w:val="ListParagraph"/>
        <w:numPr>
          <w:ilvl w:val="1"/>
          <w:numId w:val="5"/>
        </w:numPr>
        <w:tabs>
          <w:tab w:val="left" w:pos="757" w:leader="none"/>
          <w:tab w:val="left" w:pos="759" w:leader="none"/>
        </w:tabs>
        <w:spacing w:lineRule="auto" w:line="276" w:before="2" w:after="0"/>
        <w:ind w:left="759" w:right="731" w:hanging="284"/>
        <w:rPr>
          <w:rFonts w:ascii="Cambria" w:hAnsi="Cambria"/>
        </w:rPr>
      </w:pPr>
      <w:r>
        <w:rPr>
          <w:rFonts w:ascii="Cambria" w:hAnsi="Cambria"/>
        </w:rPr>
        <w:t>sprzedaży produktów handlowych według asortymentu zadeklarowanego w karcie zgłoszenia. zgodnie z podanym w Karcie Zgłoszenia asortymentem. Zmiana asortymentu bez pisemnej zgody Organizatora może stanowić przyczynę do rozwiązania umowy i usunięcia Wystawcy</w:t>
      </w:r>
      <w:r>
        <w:rPr>
          <w:rFonts w:ascii="Cambria" w:hAnsi="Cambria"/>
          <w:b/>
        </w:rPr>
        <w:t xml:space="preserve">        </w:t>
      </w:r>
      <w:r>
        <w:rPr>
          <w:rFonts w:ascii="Cambria" w:hAnsi="Cambria"/>
        </w:rPr>
        <w:t>z Odpustu, bez prawa do</w:t>
      </w:r>
      <w:r>
        <w:rPr>
          <w:rFonts w:ascii="Cambria" w:hAnsi="Cambria"/>
          <w:spacing w:val="0"/>
        </w:rPr>
        <w:t xml:space="preserve"> </w:t>
      </w:r>
      <w:r>
        <w:rPr>
          <w:rFonts w:ascii="Cambria" w:hAnsi="Cambria"/>
        </w:rPr>
        <w:t>odszkodowania, zwrotu poniesionych kosztów oraz do naliczenia kar umownych;</w:t>
      </w:r>
    </w:p>
    <w:p>
      <w:pPr>
        <w:pStyle w:val="ListParagraph"/>
        <w:numPr>
          <w:ilvl w:val="1"/>
          <w:numId w:val="5"/>
        </w:numPr>
        <w:tabs>
          <w:tab w:val="left" w:pos="757" w:leader="none"/>
          <w:tab w:val="left" w:pos="759" w:leader="none"/>
        </w:tabs>
        <w:spacing w:lineRule="auto" w:line="276" w:before="2" w:after="0"/>
        <w:ind w:left="759" w:right="731" w:hanging="284"/>
        <w:rPr>
          <w:rFonts w:ascii="Cambria" w:hAnsi="Cambria"/>
        </w:rPr>
      </w:pPr>
      <w:r>
        <w:rPr>
          <w:rFonts w:ascii="Cambria" w:hAnsi="Cambria"/>
        </w:rPr>
        <w:t>nie udostępniania wynajętego terenu innemu podmiotowi pod rygorem rozwiązania umowy bez</w:t>
      </w:r>
      <w:r>
        <w:rPr>
          <w:rFonts w:ascii="Cambria" w:hAnsi="Cambria"/>
          <w:spacing w:val="40"/>
        </w:rPr>
        <w:t xml:space="preserve"> </w:t>
      </w:r>
      <w:r>
        <w:rPr>
          <w:rFonts w:ascii="Cambria" w:hAnsi="Cambria"/>
        </w:rPr>
        <w:t>prawa do odszkodowania lub zwrotu poniesionych kosztów;</w:t>
      </w:r>
    </w:p>
    <w:p>
      <w:pPr>
        <w:pStyle w:val="ListParagraph"/>
        <w:numPr>
          <w:ilvl w:val="1"/>
          <w:numId w:val="5"/>
        </w:numPr>
        <w:tabs>
          <w:tab w:val="left" w:pos="757" w:leader="none"/>
          <w:tab w:val="left" w:pos="759" w:leader="none"/>
        </w:tabs>
        <w:spacing w:lineRule="auto" w:line="276" w:before="2" w:after="0"/>
        <w:ind w:left="759" w:right="731" w:hanging="284"/>
        <w:rPr>
          <w:rFonts w:ascii="Cambria" w:hAnsi="Cambria"/>
        </w:rPr>
      </w:pPr>
      <w:r>
        <w:rPr>
          <w:rFonts w:ascii="Cambria" w:hAnsi="Cambria"/>
        </w:rPr>
        <w:t>prowadzenia</w:t>
      </w:r>
      <w:r>
        <w:rPr>
          <w:rFonts w:ascii="Cambria" w:hAnsi="Cambria"/>
          <w:spacing w:val="63"/>
          <w:w w:val="150"/>
        </w:rPr>
        <w:t xml:space="preserve"> </w:t>
      </w:r>
      <w:r>
        <w:rPr>
          <w:rFonts w:ascii="Cambria" w:hAnsi="Cambria"/>
        </w:rPr>
        <w:t>działalności</w:t>
      </w:r>
      <w:r>
        <w:rPr>
          <w:rFonts w:ascii="Cambria" w:hAnsi="Cambria"/>
          <w:spacing w:val="61"/>
          <w:w w:val="150"/>
        </w:rPr>
        <w:t xml:space="preserve"> </w:t>
      </w:r>
      <w:r>
        <w:rPr>
          <w:rFonts w:ascii="Cambria" w:hAnsi="Cambria"/>
        </w:rPr>
        <w:t>handlowej</w:t>
      </w:r>
      <w:r>
        <w:rPr>
          <w:rFonts w:ascii="Cambria" w:hAnsi="Cambria"/>
          <w:spacing w:val="62"/>
          <w:w w:val="150"/>
        </w:rPr>
        <w:t xml:space="preserve"> </w:t>
      </w:r>
      <w:r>
        <w:rPr>
          <w:rFonts w:ascii="Cambria" w:hAnsi="Cambria"/>
        </w:rPr>
        <w:t>w</w:t>
      </w:r>
      <w:r>
        <w:rPr>
          <w:rFonts w:ascii="Cambria" w:hAnsi="Cambria"/>
          <w:spacing w:val="61"/>
          <w:w w:val="150"/>
        </w:rPr>
        <w:t xml:space="preserve"> </w:t>
      </w:r>
      <w:r>
        <w:rPr>
          <w:rFonts w:ascii="Cambria" w:hAnsi="Cambria"/>
        </w:rPr>
        <w:t>wyznaczonych</w:t>
      </w:r>
      <w:r>
        <w:rPr>
          <w:rFonts w:ascii="Cambria" w:hAnsi="Cambria"/>
          <w:spacing w:val="63"/>
          <w:w w:val="150"/>
        </w:rPr>
        <w:t xml:space="preserve"> </w:t>
      </w:r>
      <w:r>
        <w:rPr>
          <w:rFonts w:ascii="Cambria" w:hAnsi="Cambria"/>
        </w:rPr>
        <w:t>godzinach</w:t>
      </w:r>
      <w:r>
        <w:rPr>
          <w:rFonts w:ascii="Cambria" w:hAnsi="Cambria"/>
          <w:spacing w:val="61"/>
          <w:w w:val="150"/>
        </w:rPr>
        <w:t xml:space="preserve"> </w:t>
      </w:r>
      <w:r>
        <w:rPr>
          <w:rFonts w:ascii="Cambria" w:hAnsi="Cambria"/>
        </w:rPr>
        <w:t>tj.</w:t>
      </w:r>
      <w:r>
        <w:rPr>
          <w:rFonts w:ascii="Cambria" w:hAnsi="Cambria"/>
          <w:spacing w:val="61"/>
          <w:w w:val="150"/>
        </w:rPr>
        <w:t xml:space="preserve"> </w:t>
      </w:r>
      <w:r>
        <w:rPr>
          <w:rFonts w:ascii="Cambria" w:hAnsi="Cambria"/>
        </w:rPr>
        <w:t>8.00-19.00,</w:t>
      </w:r>
      <w:r>
        <w:rPr>
          <w:rFonts w:ascii="Cambria" w:hAnsi="Cambria"/>
          <w:spacing w:val="62"/>
          <w:w w:val="150"/>
        </w:rPr>
        <w:t xml:space="preserve"> </w:t>
      </w:r>
      <w:r>
        <w:rPr>
          <w:rFonts w:ascii="Cambria" w:hAnsi="Cambria"/>
          <w:spacing w:val="0"/>
        </w:rPr>
        <w:t xml:space="preserve">wyłącznie </w:t>
      </w:r>
      <w:r>
        <w:rPr>
          <w:rFonts w:ascii="Cambria" w:hAnsi="Cambria"/>
        </w:rPr>
        <w:t>na</w:t>
      </w:r>
      <w:r>
        <w:rPr>
          <w:rFonts w:ascii="Cambria" w:hAnsi="Cambria"/>
          <w:spacing w:val="0"/>
        </w:rPr>
        <w:t xml:space="preserve"> </w:t>
      </w:r>
      <w:r>
        <w:rPr>
          <w:rFonts w:ascii="Cambria" w:hAnsi="Cambria"/>
        </w:rPr>
        <w:t>udostępnionym mu</w:t>
      </w:r>
      <w:r>
        <w:rPr>
          <w:rFonts w:ascii="Cambria" w:hAnsi="Cambria"/>
          <w:spacing w:val="0"/>
        </w:rPr>
        <w:t xml:space="preserve"> </w:t>
      </w:r>
      <w:r>
        <w:rPr>
          <w:rFonts w:ascii="Cambria" w:hAnsi="Cambria"/>
        </w:rPr>
        <w:t>przez</w:t>
      </w:r>
      <w:r>
        <w:rPr>
          <w:rFonts w:ascii="Cambria" w:hAnsi="Cambria"/>
          <w:spacing w:val="0"/>
        </w:rPr>
        <w:t xml:space="preserve"> </w:t>
      </w:r>
      <w:r>
        <w:rPr>
          <w:rFonts w:ascii="Cambria" w:hAnsi="Cambria"/>
        </w:rPr>
        <w:t>Organizatora</w:t>
      </w:r>
      <w:r>
        <w:rPr>
          <w:rFonts w:ascii="Cambria" w:hAnsi="Cambria"/>
          <w:b/>
          <w:spacing w:val="0"/>
        </w:rPr>
        <w:t xml:space="preserve"> </w:t>
      </w:r>
      <w:r>
        <w:rPr>
          <w:rFonts w:ascii="Cambria" w:hAnsi="Cambria"/>
          <w:spacing w:val="0"/>
        </w:rPr>
        <w:t>terenie;</w:t>
      </w:r>
    </w:p>
    <w:p>
      <w:pPr>
        <w:pStyle w:val="ListParagraph"/>
        <w:numPr>
          <w:ilvl w:val="1"/>
          <w:numId w:val="5"/>
        </w:numPr>
        <w:tabs>
          <w:tab w:val="left" w:pos="757" w:leader="none"/>
          <w:tab w:val="left" w:pos="759" w:leader="none"/>
        </w:tabs>
        <w:spacing w:lineRule="auto" w:line="276" w:before="2" w:after="0"/>
        <w:ind w:left="759" w:right="731" w:hanging="284"/>
        <w:rPr/>
      </w:pPr>
      <w:r>
        <w:rPr>
          <w:rFonts w:ascii="Cambria" w:hAnsi="Cambria"/>
        </w:rPr>
        <w:t>przygotowania terenu nie</w:t>
      </w:r>
      <w:r>
        <w:rPr>
          <w:rFonts w:ascii="Cambria" w:hAnsi="Cambria"/>
          <w:spacing w:val="42"/>
        </w:rPr>
        <w:t xml:space="preserve">  </w:t>
      </w:r>
      <w:r>
        <w:rPr>
          <w:rFonts w:ascii="Cambria" w:hAnsi="Cambria"/>
        </w:rPr>
        <w:t>później</w:t>
      </w:r>
      <w:r>
        <w:rPr>
          <w:rFonts w:ascii="Cambria" w:hAnsi="Cambria"/>
          <w:spacing w:val="43"/>
        </w:rPr>
        <w:t xml:space="preserve">  </w:t>
      </w:r>
      <w:r>
        <w:rPr>
          <w:rFonts w:ascii="Cambria" w:hAnsi="Cambria"/>
        </w:rPr>
        <w:t>niż</w:t>
      </w:r>
      <w:r>
        <w:rPr>
          <w:rFonts w:ascii="Cambria" w:hAnsi="Cambria"/>
          <w:spacing w:val="42"/>
        </w:rPr>
        <w:t xml:space="preserve">  </w:t>
      </w:r>
      <w:r>
        <w:rPr>
          <w:rFonts w:ascii="Cambria" w:hAnsi="Cambria"/>
        </w:rPr>
        <w:t>do</w:t>
      </w:r>
      <w:r>
        <w:rPr>
          <w:rFonts w:ascii="Cambria" w:hAnsi="Cambria"/>
          <w:spacing w:val="43"/>
        </w:rPr>
        <w:t xml:space="preserve">  </w:t>
      </w:r>
      <w:r>
        <w:rPr>
          <w:rFonts w:ascii="Cambria" w:hAnsi="Cambria"/>
        </w:rPr>
        <w:t>godziny</w:t>
      </w:r>
      <w:r>
        <w:rPr>
          <w:rFonts w:ascii="Cambria" w:hAnsi="Cambria"/>
          <w:spacing w:val="44"/>
        </w:rPr>
        <w:t xml:space="preserve">  </w:t>
      </w:r>
      <w:r>
        <w:rPr>
          <w:rFonts w:ascii="Cambria" w:hAnsi="Cambria"/>
        </w:rPr>
        <w:t>7.30</w:t>
      </w:r>
      <w:r>
        <w:rPr>
          <w:rFonts w:ascii="Cambria" w:hAnsi="Cambria"/>
          <w:spacing w:val="42"/>
        </w:rPr>
        <w:t xml:space="preserve">  </w:t>
      </w:r>
      <w:r>
        <w:rPr>
          <w:rFonts w:ascii="Cambria" w:hAnsi="Cambria"/>
        </w:rPr>
        <w:t>w</w:t>
      </w:r>
      <w:r>
        <w:rPr>
          <w:rFonts w:ascii="Cambria" w:hAnsi="Cambria"/>
          <w:spacing w:val="41"/>
        </w:rPr>
        <w:t xml:space="preserve">  </w:t>
      </w:r>
      <w:r>
        <w:rPr>
          <w:rFonts w:ascii="Cambria" w:hAnsi="Cambria"/>
        </w:rPr>
        <w:t>dniu</w:t>
      </w:r>
      <w:r>
        <w:rPr>
          <w:rFonts w:ascii="Cambria" w:hAnsi="Cambria"/>
          <w:spacing w:val="42"/>
        </w:rPr>
        <w:t xml:space="preserve">  </w:t>
      </w:r>
      <w:r>
        <w:rPr>
          <w:rFonts w:ascii="Cambria" w:hAnsi="Cambria"/>
          <w:spacing w:val="0"/>
        </w:rPr>
        <w:t xml:space="preserve">imprezy.  </w:t>
      </w:r>
      <w:r>
        <w:rPr>
          <w:rFonts w:cs="Times New Roman" w:ascii="Cambria" w:hAnsi="Cambria"/>
        </w:rPr>
        <w:t>Dostawa Towaru i montaż stanowisk odbywa się w godz. od 5:00 do 7:30. Demontaż stanowisk odbywa się od godz. 19.00. Wjazd na teren odpustu poza wyznaczonymi godzinami jest zabroniony    i zagrożony jest obowiązkiem zapłaty przez Wystawcę kary umownej, o której mowa     w umowie uczestnictwa w Odpuście.</w:t>
      </w:r>
    </w:p>
    <w:p>
      <w:pPr>
        <w:pStyle w:val="ListParagraph"/>
        <w:numPr>
          <w:ilvl w:val="1"/>
          <w:numId w:val="5"/>
        </w:numPr>
        <w:tabs>
          <w:tab w:val="left" w:pos="757" w:leader="none"/>
          <w:tab w:val="left" w:pos="759" w:leader="none"/>
        </w:tabs>
        <w:spacing w:lineRule="auto" w:line="276" w:before="2" w:after="0"/>
        <w:ind w:left="759" w:right="731" w:hanging="284"/>
        <w:rPr>
          <w:rFonts w:ascii="Cambria" w:hAnsi="Cambria"/>
        </w:rPr>
      </w:pPr>
      <w:r>
        <w:rPr>
          <w:rFonts w:ascii="Cambria" w:hAnsi="Cambria"/>
        </w:rPr>
        <w:t xml:space="preserve">zachowania czystości udostępnionego terenu oraz stoiska, a także do przywrócenia stanu pierwotnego terenu po zakończeniu Odpustu, w tym jego uprzątnięcia nie później niż do godz. 21.00 w dniu imprezy. </w:t>
      </w:r>
      <w:r>
        <w:rPr>
          <w:rFonts w:cs="Times New Roman" w:ascii="Cambria" w:hAnsi="Cambria"/>
        </w:rPr>
        <w:t>Odpady i śmieci należy wrzucać do kontenerów wskazanych przez Organizatora</w:t>
      </w:r>
    </w:p>
    <w:p>
      <w:pPr>
        <w:pStyle w:val="ListParagraph"/>
        <w:numPr>
          <w:ilvl w:val="1"/>
          <w:numId w:val="5"/>
        </w:numPr>
        <w:tabs>
          <w:tab w:val="left" w:pos="757" w:leader="none"/>
          <w:tab w:val="left" w:pos="759" w:leader="none"/>
        </w:tabs>
        <w:spacing w:lineRule="auto" w:line="276" w:before="2" w:after="0"/>
        <w:ind w:left="759" w:right="731" w:hanging="284"/>
        <w:rPr>
          <w:rFonts w:ascii="Cambria" w:hAnsi="Cambria"/>
        </w:rPr>
      </w:pPr>
      <w:r>
        <w:rPr>
          <w:rFonts w:ascii="Cambria" w:hAnsi="Cambria"/>
        </w:rPr>
        <w:t>przestrzegania reżimu sanitarnego, w tym wszystkich przepisów prawa obowiązujących w tym zakresie, przestrzegania terminów przydatności do spożycia i trwałości towarów spożywczych przeznaczonych do sprzedaży;</w:t>
      </w:r>
    </w:p>
    <w:p>
      <w:pPr>
        <w:pStyle w:val="ListParagraph"/>
        <w:numPr>
          <w:ilvl w:val="1"/>
          <w:numId w:val="5"/>
        </w:numPr>
        <w:tabs>
          <w:tab w:val="left" w:pos="757" w:leader="none"/>
          <w:tab w:val="left" w:pos="759" w:leader="none"/>
        </w:tabs>
        <w:spacing w:lineRule="auto" w:line="276" w:before="38" w:after="0"/>
        <w:ind w:left="759" w:right="731" w:hanging="284"/>
        <w:rPr>
          <w:rFonts w:ascii="Cambria" w:hAnsi="Cambria"/>
        </w:rPr>
      </w:pPr>
      <w:r>
        <w:rPr>
          <w:rFonts w:ascii="Cambria" w:hAnsi="Cambria"/>
        </w:rPr>
        <w:t>posiadania</w:t>
      </w:r>
      <w:r>
        <w:rPr>
          <w:rFonts w:ascii="Cambria" w:hAnsi="Cambria"/>
          <w:spacing w:val="63"/>
        </w:rPr>
        <w:t xml:space="preserve"> </w:t>
      </w:r>
      <w:r>
        <w:rPr>
          <w:rFonts w:ascii="Cambria" w:hAnsi="Cambria"/>
        </w:rPr>
        <w:t>wszelkich</w:t>
      </w:r>
      <w:r>
        <w:rPr>
          <w:rFonts w:ascii="Cambria" w:hAnsi="Cambria"/>
          <w:spacing w:val="62"/>
        </w:rPr>
        <w:t xml:space="preserve"> </w:t>
      </w:r>
      <w:r>
        <w:rPr>
          <w:rFonts w:ascii="Cambria" w:hAnsi="Cambria"/>
        </w:rPr>
        <w:t>wymaganych</w:t>
      </w:r>
      <w:r>
        <w:rPr>
          <w:rFonts w:ascii="Cambria" w:hAnsi="Cambria"/>
          <w:spacing w:val="62"/>
        </w:rPr>
        <w:t xml:space="preserve"> </w:t>
      </w:r>
      <w:r>
        <w:rPr>
          <w:rFonts w:ascii="Cambria" w:hAnsi="Cambria"/>
        </w:rPr>
        <w:t>dokumentów</w:t>
      </w:r>
      <w:r>
        <w:rPr>
          <w:rFonts w:ascii="Cambria" w:hAnsi="Cambria"/>
          <w:spacing w:val="63"/>
        </w:rPr>
        <w:t xml:space="preserve"> </w:t>
      </w:r>
      <w:r>
        <w:rPr>
          <w:rFonts w:ascii="Cambria" w:hAnsi="Cambria"/>
        </w:rPr>
        <w:t>uprawniających</w:t>
      </w:r>
      <w:r>
        <w:rPr>
          <w:rFonts w:ascii="Cambria" w:hAnsi="Cambria"/>
          <w:spacing w:val="65"/>
        </w:rPr>
        <w:t xml:space="preserve"> </w:t>
      </w:r>
      <w:r>
        <w:rPr>
          <w:rFonts w:ascii="Cambria" w:hAnsi="Cambria"/>
        </w:rPr>
        <w:t>do</w:t>
      </w:r>
      <w:r>
        <w:rPr>
          <w:rFonts w:ascii="Cambria" w:hAnsi="Cambria"/>
          <w:spacing w:val="66"/>
        </w:rPr>
        <w:t xml:space="preserve"> </w:t>
      </w:r>
      <w:r>
        <w:rPr>
          <w:rFonts w:ascii="Cambria" w:hAnsi="Cambria"/>
        </w:rPr>
        <w:t>prowadzenia</w:t>
      </w:r>
      <w:r>
        <w:rPr>
          <w:rFonts w:ascii="Cambria" w:hAnsi="Cambria"/>
          <w:spacing w:val="66"/>
        </w:rPr>
        <w:t xml:space="preserve"> </w:t>
      </w:r>
      <w:r>
        <w:rPr>
          <w:rFonts w:ascii="Cambria" w:hAnsi="Cambria"/>
          <w:spacing w:val="0"/>
        </w:rPr>
        <w:t xml:space="preserve">konkretnej </w:t>
      </w:r>
      <w:r>
        <w:rPr>
          <w:rFonts w:ascii="Cambria" w:hAnsi="Cambria"/>
        </w:rPr>
        <w:t>działalności</w:t>
      </w:r>
      <w:r>
        <w:rPr>
          <w:rFonts w:ascii="Cambria" w:hAnsi="Cambria"/>
          <w:spacing w:val="0"/>
        </w:rPr>
        <w:t xml:space="preserve"> </w:t>
      </w:r>
      <w:r>
        <w:rPr>
          <w:rFonts w:ascii="Cambria" w:hAnsi="Cambria"/>
        </w:rPr>
        <w:t>gospodarczej,</w:t>
      </w:r>
      <w:r>
        <w:rPr>
          <w:rFonts w:ascii="Cambria" w:hAnsi="Cambria"/>
          <w:spacing w:val="0"/>
        </w:rPr>
        <w:t xml:space="preserve"> </w:t>
      </w:r>
      <w:r>
        <w:rPr>
          <w:rFonts w:ascii="Cambria" w:hAnsi="Cambria"/>
        </w:rPr>
        <w:t>zgodnie</w:t>
      </w:r>
      <w:r>
        <w:rPr>
          <w:rFonts w:ascii="Cambria" w:hAnsi="Cambria"/>
          <w:spacing w:val="0"/>
        </w:rPr>
        <w:t xml:space="preserve"> </w:t>
      </w:r>
      <w:r>
        <w:rPr>
          <w:rFonts w:ascii="Cambria" w:hAnsi="Cambria"/>
        </w:rPr>
        <w:t>z</w:t>
      </w:r>
      <w:r>
        <w:rPr>
          <w:rFonts w:ascii="Cambria" w:hAnsi="Cambria"/>
          <w:spacing w:val="0"/>
        </w:rPr>
        <w:t xml:space="preserve"> </w:t>
      </w:r>
      <w:r>
        <w:rPr>
          <w:rFonts w:ascii="Cambria" w:hAnsi="Cambria"/>
        </w:rPr>
        <w:t>obowiązującymi</w:t>
      </w:r>
      <w:r>
        <w:rPr>
          <w:rFonts w:ascii="Cambria" w:hAnsi="Cambria"/>
          <w:spacing w:val="0"/>
        </w:rPr>
        <w:t xml:space="preserve"> </w:t>
      </w:r>
      <w:r>
        <w:rPr>
          <w:rFonts w:ascii="Cambria" w:hAnsi="Cambria"/>
        </w:rPr>
        <w:t>w</w:t>
      </w:r>
      <w:r>
        <w:rPr>
          <w:rFonts w:ascii="Cambria" w:hAnsi="Cambria"/>
          <w:spacing w:val="0"/>
        </w:rPr>
        <w:t xml:space="preserve"> </w:t>
      </w:r>
      <w:r>
        <w:rPr>
          <w:rFonts w:ascii="Cambria" w:hAnsi="Cambria"/>
        </w:rPr>
        <w:t>tym</w:t>
      </w:r>
      <w:r>
        <w:rPr>
          <w:rFonts w:ascii="Cambria" w:hAnsi="Cambria"/>
          <w:spacing w:val="0"/>
        </w:rPr>
        <w:t xml:space="preserve"> </w:t>
      </w:r>
      <w:r>
        <w:rPr>
          <w:rFonts w:ascii="Cambria" w:hAnsi="Cambria"/>
        </w:rPr>
        <w:t>zakresie</w:t>
      </w:r>
      <w:r>
        <w:rPr>
          <w:rFonts w:ascii="Cambria" w:hAnsi="Cambria"/>
          <w:spacing w:val="0"/>
        </w:rPr>
        <w:t xml:space="preserve"> przepisami, </w:t>
      </w:r>
    </w:p>
    <w:p>
      <w:pPr>
        <w:pStyle w:val="ListParagraph"/>
        <w:numPr>
          <w:ilvl w:val="1"/>
          <w:numId w:val="5"/>
        </w:numPr>
        <w:tabs>
          <w:tab w:val="left" w:pos="757" w:leader="none"/>
          <w:tab w:val="left" w:pos="759" w:leader="none"/>
        </w:tabs>
        <w:spacing w:lineRule="auto" w:line="276" w:before="38" w:after="0"/>
        <w:ind w:left="759" w:right="731" w:hanging="284"/>
        <w:rPr>
          <w:rFonts w:ascii="Cambria" w:hAnsi="Cambria"/>
        </w:rPr>
      </w:pPr>
      <w:r>
        <w:rPr>
          <w:rFonts w:ascii="Cambria" w:hAnsi="Cambria"/>
        </w:rPr>
        <w:t>posiadania</w:t>
      </w:r>
      <w:r>
        <w:rPr>
          <w:rFonts w:ascii="Cambria" w:hAnsi="Cambria"/>
          <w:spacing w:val="19"/>
        </w:rPr>
        <w:t xml:space="preserve"> </w:t>
      </w:r>
      <w:r>
        <w:rPr>
          <w:rFonts w:ascii="Cambria" w:hAnsi="Cambria"/>
        </w:rPr>
        <w:t>własnego sprzętu niezbędnego do rozprowadzenia</w:t>
      </w:r>
      <w:r>
        <w:rPr>
          <w:rFonts w:ascii="Cambria" w:hAnsi="Cambria"/>
          <w:spacing w:val="18"/>
        </w:rPr>
        <w:t xml:space="preserve"> </w:t>
      </w:r>
      <w:r>
        <w:rPr>
          <w:rFonts w:ascii="Cambria" w:hAnsi="Cambria"/>
          <w:spacing w:val="0"/>
        </w:rPr>
        <w:t xml:space="preserve">energii </w:t>
      </w:r>
      <w:r>
        <w:rPr>
          <w:rFonts w:ascii="Cambria" w:hAnsi="Cambria"/>
        </w:rPr>
        <w:t>elektrycznej</w:t>
      </w:r>
      <w:r>
        <w:rPr>
          <w:rFonts w:ascii="Cambria" w:hAnsi="Cambria"/>
          <w:spacing w:val="0"/>
        </w:rPr>
        <w:t xml:space="preserve"> </w:t>
      </w:r>
      <w:r>
        <w:rPr>
          <w:rFonts w:ascii="Cambria" w:hAnsi="Cambria"/>
        </w:rPr>
        <w:t>do</w:t>
      </w:r>
      <w:r>
        <w:rPr>
          <w:rFonts w:ascii="Cambria" w:hAnsi="Cambria"/>
          <w:spacing w:val="0"/>
        </w:rPr>
        <w:t xml:space="preserve"> </w:t>
      </w:r>
      <w:r>
        <w:rPr>
          <w:rFonts w:ascii="Cambria" w:hAnsi="Cambria"/>
        </w:rPr>
        <w:t>stoiska</w:t>
      </w:r>
      <w:r>
        <w:rPr>
          <w:rFonts w:ascii="Cambria" w:hAnsi="Cambria"/>
          <w:spacing w:val="0"/>
        </w:rPr>
        <w:t xml:space="preserve"> handlowego;</w:t>
      </w:r>
    </w:p>
    <w:p>
      <w:pPr>
        <w:pStyle w:val="ListParagraph"/>
        <w:numPr>
          <w:ilvl w:val="1"/>
          <w:numId w:val="5"/>
        </w:numPr>
        <w:tabs>
          <w:tab w:val="left" w:pos="913" w:leader="none"/>
        </w:tabs>
        <w:spacing w:lineRule="auto" w:line="276" w:before="1" w:after="0"/>
        <w:ind w:left="759" w:right="731" w:hanging="284"/>
        <w:rPr>
          <w:rFonts w:ascii="Cambria" w:hAnsi="Cambria"/>
        </w:rPr>
      </w:pPr>
      <w:r>
        <w:rPr>
          <w:rFonts w:cs="Times New Roman" w:ascii="Cambria" w:hAnsi="Cambria"/>
        </w:rPr>
        <w:t>samodzielnego uzyskania zgody na zajecie pasa drogowego u zarządcy drogi. Organizator ma prawo weryfikować, czy Wystawca posiada stosowną zgodę, o której mowa w zdaniu 1. Organizator nie ponosi odpowiedzialności za nieposiadanie stosowanej zgody na zajęcie pasa drogowego przez Wystawcę.</w:t>
      </w:r>
    </w:p>
    <w:p>
      <w:pPr>
        <w:pStyle w:val="Tretekstu"/>
        <w:spacing w:lineRule="auto" w:line="276" w:before="82" w:after="0"/>
        <w:ind w:left="0" w:hanging="0"/>
        <w:rPr>
          <w:rFonts w:ascii="Cambria" w:hAnsi="Cambria"/>
        </w:rPr>
      </w:pPr>
      <w:r>
        <w:rPr>
          <w:rFonts w:ascii="Cambria" w:hAnsi="Cambria"/>
        </w:rPr>
      </w:r>
    </w:p>
    <w:p>
      <w:pPr>
        <w:pStyle w:val="Nagwek1"/>
        <w:spacing w:lineRule="auto" w:line="276" w:before="1" w:after="0"/>
        <w:ind w:left="0" w:right="539" w:hanging="0"/>
        <w:jc w:val="center"/>
        <w:rPr>
          <w:rFonts w:ascii="Cambria" w:hAnsi="Cambria"/>
          <w:spacing w:val="0"/>
        </w:rPr>
      </w:pPr>
      <w:r>
        <w:rPr>
          <w:rFonts w:ascii="Cambria" w:hAnsi="Cambria"/>
          <w:spacing w:val="0"/>
        </w:rPr>
        <w:t>§5</w:t>
      </w:r>
    </w:p>
    <w:p>
      <w:pPr>
        <w:pStyle w:val="Nagwek1"/>
        <w:spacing w:lineRule="auto" w:line="276" w:before="1" w:after="0"/>
        <w:ind w:left="0" w:right="539" w:hanging="0"/>
        <w:jc w:val="center"/>
        <w:rPr>
          <w:rFonts w:ascii="Cambria" w:hAnsi="Cambria"/>
        </w:rPr>
      </w:pPr>
      <w:r>
        <w:rPr>
          <w:rFonts w:ascii="Cambria" w:hAnsi="Cambria"/>
        </w:rPr>
      </w:r>
    </w:p>
    <w:p>
      <w:pPr>
        <w:pStyle w:val="ListParagraph"/>
        <w:numPr>
          <w:ilvl w:val="0"/>
          <w:numId w:val="4"/>
        </w:numPr>
        <w:tabs>
          <w:tab w:val="left" w:pos="899" w:leader="none"/>
          <w:tab w:val="left" w:pos="913" w:leader="none"/>
        </w:tabs>
        <w:spacing w:lineRule="auto" w:line="276" w:before="42" w:after="0"/>
        <w:ind w:left="759" w:right="737" w:hanging="567"/>
        <w:rPr>
          <w:rFonts w:ascii="Cambria" w:hAnsi="Cambria" w:cs="Times New Roman"/>
          <w:spacing w:val="0"/>
        </w:rPr>
      </w:pPr>
      <w:r>
        <mc:AlternateContent>
          <mc:Choice Requires="wps">
            <w:drawing>
              <wp:anchor behindDoc="0" distT="0" distB="0" distL="0" distR="0" simplePos="0" locked="0" layoutInCell="1" allowOverlap="1" relativeHeight="7" wp14:anchorId="28C63960">
                <wp:simplePos x="0" y="0"/>
                <wp:positionH relativeFrom="page">
                  <wp:posOffset>4641215</wp:posOffset>
                </wp:positionH>
                <wp:positionV relativeFrom="paragraph">
                  <wp:posOffset>490855</wp:posOffset>
                </wp:positionV>
                <wp:extent cx="37465" cy="11430"/>
                <wp:effectExtent l="0" t="0" r="0" b="0"/>
                <wp:wrapNone/>
                <wp:docPr id="1" name="Graphic 2"/>
                <a:graphic xmlns:a="http://schemas.openxmlformats.org/drawingml/2006/main">
                  <a:graphicData uri="http://schemas.microsoft.com/office/word/2010/wordprocessingShape">
                    <wps:wsp>
                      <wps:cNvSpPr/>
                      <wps:spPr>
                        <a:xfrm>
                          <a:off x="0" y="0"/>
                          <a:ext cx="36720" cy="10800"/>
                        </a:xfrm>
                        <a:custGeom>
                          <a:avLst/>
                          <a:gdLst/>
                          <a:ahLst/>
                          <a:rect l="0" t="0" r="r" b="b"/>
                          <a:pathLst>
                            <a:path w="35052" h="9145">
                              <a:moveTo>
                                <a:pt x="35051" y="0"/>
                              </a:moveTo>
                              <a:lnTo>
                                <a:pt x="0" y="0"/>
                              </a:lnTo>
                              <a:lnTo>
                                <a:pt x="0" y="9144"/>
                              </a:lnTo>
                              <a:lnTo>
                                <a:pt x="35051" y="9144"/>
                              </a:lnTo>
                              <a:lnTo>
                                <a:pt x="35051" y="0"/>
                              </a:lnTo>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rFonts w:cs="Times New Roman" w:ascii="Cambria" w:hAnsi="Cambria"/>
          <w:spacing w:val="0"/>
        </w:rPr>
        <w:t xml:space="preserve">Zabrania się obrotu towarami lub usługami </w:t>
      </w:r>
      <w:r>
        <w:rPr>
          <w:rFonts w:cs="Times New Roman" w:ascii="Cambria" w:hAnsi="Cambria"/>
        </w:rPr>
        <w:t>naruszającymi dobre obyczaje,</w:t>
      </w:r>
      <w:r>
        <w:rPr>
          <w:rFonts w:cs="Times New Roman" w:ascii="Cambria" w:hAnsi="Cambria"/>
          <w:spacing w:val="40"/>
        </w:rPr>
        <w:t xml:space="preserve"> </w:t>
      </w:r>
      <w:r>
        <w:rPr>
          <w:rFonts w:cs="Times New Roman" w:ascii="Cambria" w:hAnsi="Cambria"/>
        </w:rPr>
        <w:t xml:space="preserve">obrażającymi uczucia religijne, rasowe, oraz ukazującymi negatywne stereotypy – narodowościowe, religijne i światopoglądowe. Niedopuszczalny jest obrót towarami lub usługami, których posiadanie          i oferowanie jest zakazane bądź ograniczone z mocy prawa i obowiązujących przepisów oraz sprzedaż towarów lub usług nieposiadających właściwych atestów czy koncesji. </w:t>
      </w:r>
    </w:p>
    <w:p>
      <w:pPr>
        <w:pStyle w:val="ListParagraph"/>
        <w:numPr>
          <w:ilvl w:val="0"/>
          <w:numId w:val="4"/>
        </w:numPr>
        <w:tabs>
          <w:tab w:val="left" w:pos="899" w:leader="none"/>
          <w:tab w:val="left" w:pos="913" w:leader="none"/>
        </w:tabs>
        <w:spacing w:lineRule="auto" w:line="276" w:before="42" w:after="0"/>
        <w:ind w:left="759" w:right="737" w:hanging="567"/>
        <w:rPr>
          <w:rFonts w:ascii="Cambria" w:hAnsi="Cambria" w:cs="Times New Roman"/>
          <w:spacing w:val="0"/>
        </w:rPr>
      </w:pPr>
      <w:r>
        <w:rPr>
          <w:rFonts w:cs="Times New Roman" w:ascii="Cambria" w:hAnsi="Cambria"/>
        </w:rPr>
        <w:t>Sprzedaż towarów spożywczych musi odbywać się z zachowaniem terminów ich przydatności do spożycia. Wystawca prowadzący działalność</w:t>
      </w:r>
      <w:r>
        <w:rPr>
          <w:rFonts w:cs="Times New Roman" w:ascii="Cambria" w:hAnsi="Cambria"/>
          <w:spacing w:val="0"/>
        </w:rPr>
        <w:t xml:space="preserve"> </w:t>
      </w:r>
      <w:r>
        <w:rPr>
          <w:rFonts w:cs="Times New Roman" w:ascii="Cambria" w:hAnsi="Cambria"/>
        </w:rPr>
        <w:t>gastronomiczną lub sprzedaż</w:t>
      </w:r>
      <w:r>
        <w:rPr>
          <w:rFonts w:cs="Times New Roman" w:ascii="Cambria" w:hAnsi="Cambria"/>
          <w:spacing w:val="0"/>
        </w:rPr>
        <w:t xml:space="preserve"> </w:t>
      </w:r>
      <w:r>
        <w:rPr>
          <w:rFonts w:cs="Times New Roman" w:ascii="Cambria" w:hAnsi="Cambria"/>
        </w:rPr>
        <w:t>artykułów</w:t>
      </w:r>
      <w:r>
        <w:rPr>
          <w:rFonts w:cs="Times New Roman" w:ascii="Cambria" w:hAnsi="Cambria"/>
          <w:spacing w:val="0"/>
        </w:rPr>
        <w:t xml:space="preserve"> </w:t>
      </w:r>
      <w:r>
        <w:rPr>
          <w:rFonts w:cs="Times New Roman" w:ascii="Cambria" w:hAnsi="Cambria"/>
        </w:rPr>
        <w:t>spożywczych, zobowiązany jest posiadać wszelkie zezwolenia Terenowej Stacji Sanitarno-Epidemiologicznej, aktualne książeczki zdrowia, właściwą odzież ochronną i stosowne zezwolenia, w tym akcyzy i koncesje, a także stosować się do zasad bezpieczeństwa i higieny sprzedaży produktów spożywczych.</w:t>
      </w:r>
    </w:p>
    <w:p>
      <w:pPr>
        <w:pStyle w:val="ListParagraph"/>
        <w:numPr>
          <w:ilvl w:val="0"/>
          <w:numId w:val="4"/>
        </w:numPr>
        <w:tabs>
          <w:tab w:val="left" w:pos="899" w:leader="none"/>
          <w:tab w:val="left" w:pos="913" w:leader="none"/>
        </w:tabs>
        <w:spacing w:lineRule="auto" w:line="276" w:before="42" w:after="0"/>
        <w:ind w:left="759" w:right="737" w:hanging="567"/>
        <w:rPr>
          <w:rFonts w:ascii="Cambria" w:hAnsi="Cambria" w:cs="Times New Roman"/>
          <w:spacing w:val="0"/>
        </w:rPr>
      </w:pPr>
      <w:r>
        <w:rPr>
          <w:rFonts w:cs="Times New Roman" w:ascii="Cambria" w:hAnsi="Cambria"/>
        </w:rPr>
        <w:t>Obowiązuje</w:t>
      </w:r>
      <w:r>
        <w:rPr>
          <w:rFonts w:cs="Times New Roman" w:ascii="Cambria" w:hAnsi="Cambria"/>
          <w:spacing w:val="0"/>
        </w:rPr>
        <w:t xml:space="preserve"> </w:t>
      </w:r>
      <w:r>
        <w:rPr>
          <w:rFonts w:cs="Times New Roman" w:ascii="Cambria" w:hAnsi="Cambria"/>
        </w:rPr>
        <w:t>bezwzględny</w:t>
      </w:r>
      <w:r>
        <w:rPr>
          <w:rFonts w:cs="Times New Roman" w:ascii="Cambria" w:hAnsi="Cambria"/>
          <w:spacing w:val="0"/>
        </w:rPr>
        <w:t xml:space="preserve"> </w:t>
      </w:r>
      <w:r>
        <w:rPr>
          <w:rFonts w:cs="Times New Roman" w:ascii="Cambria" w:hAnsi="Cambria"/>
        </w:rPr>
        <w:t>zakaz</w:t>
      </w:r>
      <w:r>
        <w:rPr>
          <w:rFonts w:cs="Times New Roman" w:ascii="Cambria" w:hAnsi="Cambria"/>
          <w:spacing w:val="0"/>
        </w:rPr>
        <w:t xml:space="preserve"> </w:t>
      </w:r>
      <w:r>
        <w:rPr>
          <w:rFonts w:cs="Times New Roman" w:ascii="Cambria" w:hAnsi="Cambria"/>
        </w:rPr>
        <w:t>sprzedaży</w:t>
      </w:r>
      <w:r>
        <w:rPr>
          <w:rFonts w:cs="Times New Roman" w:ascii="Cambria" w:hAnsi="Cambria"/>
          <w:spacing w:val="0"/>
        </w:rPr>
        <w:t xml:space="preserve"> i spożywania </w:t>
      </w:r>
      <w:r>
        <w:rPr>
          <w:rFonts w:cs="Times New Roman" w:ascii="Cambria" w:hAnsi="Cambria"/>
        </w:rPr>
        <w:t>narkotyków</w:t>
      </w:r>
      <w:r>
        <w:rPr>
          <w:rFonts w:cs="Times New Roman" w:ascii="Cambria" w:hAnsi="Cambria"/>
          <w:spacing w:val="0"/>
        </w:rPr>
        <w:t xml:space="preserve"> </w:t>
      </w:r>
      <w:r>
        <w:rPr>
          <w:rFonts w:cs="Times New Roman" w:ascii="Cambria" w:hAnsi="Cambria"/>
        </w:rPr>
        <w:t>oraz</w:t>
      </w:r>
      <w:r>
        <w:rPr>
          <w:rFonts w:cs="Times New Roman" w:ascii="Cambria" w:hAnsi="Cambria"/>
          <w:spacing w:val="0"/>
        </w:rPr>
        <w:t xml:space="preserve"> </w:t>
      </w:r>
      <w:r>
        <w:rPr>
          <w:rFonts w:cs="Times New Roman" w:ascii="Cambria" w:hAnsi="Cambria"/>
        </w:rPr>
        <w:t>artykułów</w:t>
      </w:r>
      <w:r>
        <w:rPr>
          <w:rFonts w:cs="Times New Roman" w:ascii="Cambria" w:hAnsi="Cambria"/>
          <w:spacing w:val="0"/>
        </w:rPr>
        <w:t xml:space="preserve"> pirotechnicznych.</w:t>
      </w:r>
    </w:p>
    <w:p>
      <w:pPr>
        <w:pStyle w:val="ListParagraph"/>
        <w:numPr>
          <w:ilvl w:val="0"/>
          <w:numId w:val="4"/>
        </w:numPr>
        <w:tabs>
          <w:tab w:val="left" w:pos="757" w:leader="none"/>
          <w:tab w:val="left" w:pos="759" w:leader="none"/>
        </w:tabs>
        <w:spacing w:lineRule="auto" w:line="276" w:before="33" w:after="0"/>
        <w:ind w:left="759" w:right="737" w:hanging="567"/>
        <w:rPr>
          <w:rFonts w:ascii="Cambria" w:hAnsi="Cambria"/>
        </w:rPr>
      </w:pPr>
      <w:r>
        <w:rPr>
          <w:rFonts w:ascii="Cambria" w:hAnsi="Cambria"/>
        </w:rPr>
        <w:t>Niedopuszczalny jest obrót towarami lub usługami, których posiadanie i oferowanie jest zakazane oraz sprzedaż towarów lub usług nieposiadających właściwych atestów.</w:t>
      </w:r>
    </w:p>
    <w:p>
      <w:pPr>
        <w:pStyle w:val="ListParagraph"/>
        <w:numPr>
          <w:ilvl w:val="0"/>
          <w:numId w:val="4"/>
        </w:numPr>
        <w:tabs>
          <w:tab w:val="left" w:pos="758" w:leader="none"/>
        </w:tabs>
        <w:spacing w:lineRule="auto" w:line="276" w:before="5" w:after="0"/>
        <w:ind w:left="758" w:hanging="565"/>
        <w:rPr>
          <w:rFonts w:ascii="Cambria" w:hAnsi="Cambria"/>
        </w:rPr>
      </w:pPr>
      <w:r>
        <w:rPr>
          <w:rFonts w:ascii="Cambria" w:hAnsi="Cambria"/>
        </w:rPr>
        <w:t>Obowiązuje</w:t>
      </w:r>
      <w:r>
        <w:rPr>
          <w:rFonts w:ascii="Cambria" w:hAnsi="Cambria"/>
          <w:spacing w:val="0"/>
        </w:rPr>
        <w:t xml:space="preserve"> </w:t>
      </w:r>
      <w:r>
        <w:rPr>
          <w:rFonts w:ascii="Cambria" w:hAnsi="Cambria"/>
        </w:rPr>
        <w:t>bezwzględny</w:t>
      </w:r>
      <w:r>
        <w:rPr>
          <w:rFonts w:ascii="Cambria" w:hAnsi="Cambria"/>
          <w:spacing w:val="0"/>
        </w:rPr>
        <w:t xml:space="preserve"> </w:t>
      </w:r>
      <w:r>
        <w:rPr>
          <w:rFonts w:ascii="Cambria" w:hAnsi="Cambria"/>
        </w:rPr>
        <w:t>zakaz</w:t>
      </w:r>
      <w:r>
        <w:rPr>
          <w:rFonts w:ascii="Cambria" w:hAnsi="Cambria"/>
          <w:spacing w:val="0"/>
        </w:rPr>
        <w:t xml:space="preserve"> </w:t>
      </w:r>
      <w:r>
        <w:rPr>
          <w:rFonts w:ascii="Cambria" w:hAnsi="Cambria"/>
        </w:rPr>
        <w:t>spożywania i sprzedaży</w:t>
      </w:r>
      <w:r>
        <w:rPr>
          <w:rFonts w:ascii="Cambria" w:hAnsi="Cambria"/>
          <w:spacing w:val="0"/>
        </w:rPr>
        <w:t xml:space="preserve"> </w:t>
      </w:r>
      <w:r>
        <w:rPr>
          <w:rFonts w:ascii="Cambria" w:hAnsi="Cambria"/>
        </w:rPr>
        <w:t>narkotyków i napojów alkoholowych</w:t>
      </w:r>
      <w:r>
        <w:rPr>
          <w:rFonts w:ascii="Cambria" w:hAnsi="Cambria"/>
          <w:spacing w:val="0"/>
        </w:rPr>
        <w:t xml:space="preserve"> </w:t>
      </w:r>
      <w:r>
        <w:rPr>
          <w:rFonts w:ascii="Cambria" w:hAnsi="Cambria"/>
        </w:rPr>
        <w:t>oraz</w:t>
      </w:r>
      <w:r>
        <w:rPr>
          <w:rFonts w:ascii="Cambria" w:hAnsi="Cambria"/>
          <w:spacing w:val="0"/>
        </w:rPr>
        <w:t xml:space="preserve"> sprzedaży </w:t>
      </w:r>
      <w:r>
        <w:rPr>
          <w:rFonts w:ascii="Cambria" w:hAnsi="Cambria"/>
        </w:rPr>
        <w:t>artykułów</w:t>
      </w:r>
      <w:r>
        <w:rPr>
          <w:rFonts w:ascii="Cambria" w:hAnsi="Cambria"/>
          <w:spacing w:val="0"/>
        </w:rPr>
        <w:t xml:space="preserve"> pirotechnicznych.</w:t>
      </w:r>
    </w:p>
    <w:p>
      <w:pPr>
        <w:pStyle w:val="ListParagraph"/>
        <w:numPr>
          <w:ilvl w:val="0"/>
          <w:numId w:val="4"/>
        </w:numPr>
        <w:tabs>
          <w:tab w:val="left" w:pos="756" w:leader="none"/>
        </w:tabs>
        <w:spacing w:lineRule="auto" w:line="276"/>
        <w:ind w:left="756" w:hanging="563"/>
        <w:rPr>
          <w:rFonts w:ascii="Cambria" w:hAnsi="Cambria"/>
        </w:rPr>
      </w:pPr>
      <w:r>
        <w:rPr>
          <w:rFonts w:ascii="Cambria" w:hAnsi="Cambria"/>
        </w:rPr>
        <w:t>Zabrania</w:t>
      </w:r>
      <w:r>
        <w:rPr>
          <w:rFonts w:ascii="Cambria" w:hAnsi="Cambria"/>
          <w:spacing w:val="0"/>
        </w:rPr>
        <w:t xml:space="preserve"> </w:t>
      </w:r>
      <w:r>
        <w:rPr>
          <w:rFonts w:ascii="Cambria" w:hAnsi="Cambria"/>
        </w:rPr>
        <w:t>się</w:t>
      </w:r>
      <w:r>
        <w:rPr>
          <w:rFonts w:ascii="Cambria" w:hAnsi="Cambria"/>
          <w:spacing w:val="0"/>
        </w:rPr>
        <w:t xml:space="preserve"> </w:t>
      </w:r>
      <w:r>
        <w:rPr>
          <w:rFonts w:ascii="Cambria" w:hAnsi="Cambria"/>
        </w:rPr>
        <w:t>umieszczania</w:t>
      </w:r>
      <w:r>
        <w:rPr>
          <w:rFonts w:ascii="Cambria" w:hAnsi="Cambria"/>
          <w:spacing w:val="0"/>
        </w:rPr>
        <w:t xml:space="preserve"> </w:t>
      </w:r>
      <w:r>
        <w:rPr>
          <w:rFonts w:ascii="Cambria" w:hAnsi="Cambria"/>
        </w:rPr>
        <w:t>na</w:t>
      </w:r>
      <w:r>
        <w:rPr>
          <w:rFonts w:ascii="Cambria" w:hAnsi="Cambria"/>
          <w:spacing w:val="0"/>
        </w:rPr>
        <w:t xml:space="preserve"> </w:t>
      </w:r>
      <w:r>
        <w:rPr>
          <w:rFonts w:ascii="Cambria" w:hAnsi="Cambria"/>
        </w:rPr>
        <w:t>stoiskach</w:t>
      </w:r>
      <w:r>
        <w:rPr>
          <w:rFonts w:ascii="Cambria" w:hAnsi="Cambria"/>
          <w:spacing w:val="0"/>
        </w:rPr>
        <w:t xml:space="preserve"> </w:t>
      </w:r>
      <w:r>
        <w:rPr>
          <w:rFonts w:ascii="Cambria" w:hAnsi="Cambria"/>
        </w:rPr>
        <w:t>jakichkolwiek</w:t>
      </w:r>
      <w:r>
        <w:rPr>
          <w:rFonts w:ascii="Cambria" w:hAnsi="Cambria"/>
          <w:spacing w:val="0"/>
        </w:rPr>
        <w:t xml:space="preserve"> </w:t>
      </w:r>
      <w:r>
        <w:rPr>
          <w:rFonts w:ascii="Cambria" w:hAnsi="Cambria"/>
        </w:rPr>
        <w:t>reklam</w:t>
      </w:r>
      <w:r>
        <w:rPr>
          <w:rFonts w:ascii="Cambria" w:hAnsi="Cambria"/>
          <w:spacing w:val="0"/>
        </w:rPr>
        <w:t xml:space="preserve"> </w:t>
      </w:r>
      <w:r>
        <w:rPr>
          <w:rFonts w:ascii="Cambria" w:hAnsi="Cambria"/>
        </w:rPr>
        <w:t>z</w:t>
      </w:r>
      <w:r>
        <w:rPr>
          <w:rFonts w:ascii="Cambria" w:hAnsi="Cambria"/>
          <w:spacing w:val="0"/>
        </w:rPr>
        <w:t xml:space="preserve"> </w:t>
      </w:r>
      <w:r>
        <w:rPr>
          <w:rFonts w:ascii="Cambria" w:hAnsi="Cambria"/>
        </w:rPr>
        <w:t>wyjątkiem</w:t>
      </w:r>
      <w:r>
        <w:rPr>
          <w:rFonts w:ascii="Cambria" w:hAnsi="Cambria"/>
          <w:spacing w:val="0"/>
        </w:rPr>
        <w:t xml:space="preserve"> </w:t>
      </w:r>
      <w:r>
        <w:rPr>
          <w:rFonts w:ascii="Cambria" w:hAnsi="Cambria"/>
        </w:rPr>
        <w:t>oznaczenia</w:t>
      </w:r>
      <w:r>
        <w:rPr>
          <w:rFonts w:ascii="Cambria" w:hAnsi="Cambria"/>
          <w:spacing w:val="0"/>
        </w:rPr>
        <w:t xml:space="preserve"> Wystawcy.</w:t>
      </w:r>
    </w:p>
    <w:p>
      <w:pPr>
        <w:pStyle w:val="ListParagraph"/>
        <w:numPr>
          <w:ilvl w:val="0"/>
          <w:numId w:val="4"/>
        </w:numPr>
        <w:tabs>
          <w:tab w:val="left" w:pos="756" w:leader="none"/>
        </w:tabs>
        <w:spacing w:lineRule="auto" w:line="276" w:before="41" w:after="0"/>
        <w:ind w:left="756" w:hanging="563"/>
        <w:rPr>
          <w:rFonts w:ascii="Cambria" w:hAnsi="Cambria"/>
        </w:rPr>
      </w:pPr>
      <w:r>
        <w:rPr>
          <w:rFonts w:ascii="Cambria" w:hAnsi="Cambria"/>
        </w:rPr>
        <w:t>Na</w:t>
      </w:r>
      <w:r>
        <w:rPr>
          <w:rFonts w:ascii="Cambria" w:hAnsi="Cambria"/>
          <w:spacing w:val="5"/>
        </w:rPr>
        <w:t xml:space="preserve"> </w:t>
      </w:r>
      <w:r>
        <w:rPr>
          <w:rFonts w:ascii="Cambria" w:hAnsi="Cambria"/>
        </w:rPr>
        <w:t>terenie</w:t>
      </w:r>
      <w:r>
        <w:rPr>
          <w:rFonts w:ascii="Cambria" w:hAnsi="Cambria"/>
          <w:spacing w:val="9"/>
        </w:rPr>
        <w:t xml:space="preserve"> </w:t>
      </w:r>
      <w:r>
        <w:rPr>
          <w:rFonts w:ascii="Cambria" w:hAnsi="Cambria"/>
        </w:rPr>
        <w:t>Odpustu</w:t>
      </w:r>
      <w:r>
        <w:rPr>
          <w:rFonts w:ascii="Cambria" w:hAnsi="Cambria"/>
          <w:spacing w:val="7"/>
        </w:rPr>
        <w:t xml:space="preserve"> </w:t>
      </w:r>
      <w:r>
        <w:rPr>
          <w:rFonts w:ascii="Cambria" w:hAnsi="Cambria"/>
        </w:rPr>
        <w:t>obowiązują</w:t>
      </w:r>
      <w:r>
        <w:rPr>
          <w:rFonts w:ascii="Cambria" w:hAnsi="Cambria"/>
          <w:spacing w:val="8"/>
        </w:rPr>
        <w:t xml:space="preserve"> </w:t>
      </w:r>
      <w:r>
        <w:rPr>
          <w:rFonts w:ascii="Cambria" w:hAnsi="Cambria"/>
        </w:rPr>
        <w:t>ogólnie</w:t>
      </w:r>
      <w:r>
        <w:rPr>
          <w:rFonts w:ascii="Cambria" w:hAnsi="Cambria"/>
          <w:spacing w:val="10"/>
        </w:rPr>
        <w:t xml:space="preserve"> </w:t>
      </w:r>
      <w:r>
        <w:rPr>
          <w:rFonts w:ascii="Cambria" w:hAnsi="Cambria"/>
        </w:rPr>
        <w:t>stosowane</w:t>
      </w:r>
      <w:r>
        <w:rPr>
          <w:rFonts w:ascii="Cambria" w:hAnsi="Cambria"/>
          <w:spacing w:val="7"/>
        </w:rPr>
        <w:t xml:space="preserve"> </w:t>
      </w:r>
      <w:r>
        <w:rPr>
          <w:rFonts w:ascii="Cambria" w:hAnsi="Cambria"/>
        </w:rPr>
        <w:t>przepisy</w:t>
      </w:r>
      <w:r>
        <w:rPr>
          <w:rFonts w:ascii="Cambria" w:hAnsi="Cambria"/>
          <w:spacing w:val="9"/>
        </w:rPr>
        <w:t xml:space="preserve"> </w:t>
      </w:r>
      <w:r>
        <w:rPr>
          <w:rFonts w:ascii="Cambria" w:hAnsi="Cambria"/>
        </w:rPr>
        <w:t>BHP,</w:t>
      </w:r>
      <w:r>
        <w:rPr>
          <w:rFonts w:ascii="Cambria" w:hAnsi="Cambria"/>
          <w:spacing w:val="8"/>
        </w:rPr>
        <w:t xml:space="preserve"> </w:t>
      </w:r>
      <w:r>
        <w:rPr>
          <w:rFonts w:ascii="Cambria" w:hAnsi="Cambria"/>
        </w:rPr>
        <w:t>przeciwpożarowe</w:t>
      </w:r>
      <w:r>
        <w:rPr>
          <w:rFonts w:ascii="Cambria" w:hAnsi="Cambria"/>
          <w:spacing w:val="8"/>
        </w:rPr>
        <w:t xml:space="preserve"> </w:t>
      </w:r>
      <w:r>
        <w:rPr>
          <w:rFonts w:ascii="Cambria" w:hAnsi="Cambria"/>
        </w:rPr>
        <w:t>i</w:t>
      </w:r>
      <w:r>
        <w:rPr>
          <w:rFonts w:ascii="Cambria" w:hAnsi="Cambria"/>
          <w:spacing w:val="0"/>
        </w:rPr>
        <w:t xml:space="preserve"> budowlano-</w:t>
      </w:r>
    </w:p>
    <w:p>
      <w:pPr>
        <w:pStyle w:val="Tretekstu"/>
        <w:spacing w:lineRule="auto" w:line="276" w:before="38" w:after="0"/>
        <w:rPr>
          <w:rFonts w:ascii="Cambria" w:hAnsi="Cambria"/>
        </w:rPr>
      </w:pPr>
      <w:r>
        <w:rPr>
          <w:rFonts w:ascii="Cambria" w:hAnsi="Cambria"/>
          <w:spacing w:val="0"/>
        </w:rPr>
        <w:t>montażowe.</w:t>
      </w:r>
    </w:p>
    <w:p>
      <w:pPr>
        <w:pStyle w:val="Tretekstu"/>
        <w:spacing w:lineRule="auto" w:line="276" w:before="41" w:after="0"/>
        <w:ind w:left="0" w:hanging="0"/>
        <w:rPr>
          <w:rFonts w:ascii="Cambria" w:hAnsi="Cambria"/>
        </w:rPr>
      </w:pPr>
      <w:r>
        <w:rPr>
          <w:rFonts w:ascii="Cambria" w:hAnsi="Cambria"/>
        </w:rPr>
      </w:r>
    </w:p>
    <w:p>
      <w:pPr>
        <w:pStyle w:val="Nagwek1"/>
        <w:spacing w:lineRule="auto" w:line="276"/>
        <w:ind w:left="0" w:right="539" w:hanging="0"/>
        <w:jc w:val="center"/>
        <w:rPr>
          <w:rFonts w:ascii="Cambria" w:hAnsi="Cambria"/>
          <w:spacing w:val="0"/>
        </w:rPr>
      </w:pPr>
      <w:r>
        <w:rPr>
          <w:rFonts w:ascii="Cambria" w:hAnsi="Cambria"/>
          <w:spacing w:val="0"/>
        </w:rPr>
        <w:t>§6</w:t>
      </w:r>
    </w:p>
    <w:p>
      <w:pPr>
        <w:pStyle w:val="Nagwek1"/>
        <w:spacing w:lineRule="auto" w:line="276"/>
        <w:ind w:left="0" w:right="539" w:hanging="0"/>
        <w:jc w:val="center"/>
        <w:rPr>
          <w:rFonts w:ascii="Cambria" w:hAnsi="Cambria"/>
          <w:spacing w:val="0"/>
        </w:rPr>
      </w:pPr>
      <w:r>
        <w:rPr>
          <w:rFonts w:ascii="Cambria" w:hAnsi="Cambria"/>
          <w:spacing w:val="0"/>
        </w:rPr>
      </w:r>
    </w:p>
    <w:p>
      <w:pPr>
        <w:pStyle w:val="ListParagraph"/>
        <w:numPr>
          <w:ilvl w:val="0"/>
          <w:numId w:val="8"/>
        </w:numPr>
        <w:tabs>
          <w:tab w:val="left" w:pos="899" w:leader="none"/>
          <w:tab w:val="left" w:pos="913" w:leader="none"/>
        </w:tabs>
        <w:spacing w:lineRule="auto" w:line="276" w:before="42" w:after="0"/>
        <w:ind w:left="720" w:right="737" w:hanging="360"/>
        <w:rPr>
          <w:rFonts w:ascii="Cambria" w:hAnsi="Cambria" w:cs="Times New Roman"/>
          <w:spacing w:val="0"/>
        </w:rPr>
      </w:pPr>
      <w:r>
        <w:rPr>
          <w:rFonts w:cs="Times New Roman" w:ascii="Cambria" w:hAnsi="Cambria"/>
        </w:rPr>
        <w:t xml:space="preserve">Organizator nie ponosi odpowiedzialności za jakiekolwiek uszkodzenia towarów niezależnie od przyczyny tych uszkodzeń, w tym między innymi za szkody spowodowane kradzieżą, ogniem, zalaniem wodą, wichurą, uderzeniem pioruna, eksplozją, przerwą w dostawie prądu      i innymi czynnikami </w:t>
      </w:r>
      <w:r>
        <w:rPr>
          <w:rFonts w:cs="Times New Roman" w:ascii="Cambria" w:hAnsi="Cambria"/>
          <w:spacing w:val="0"/>
        </w:rPr>
        <w:t xml:space="preserve">losowymi, jak również </w:t>
      </w:r>
      <w:r>
        <w:rPr>
          <w:rFonts w:cs="Times New Roman" w:ascii="Cambria" w:hAnsi="Cambria"/>
        </w:rPr>
        <w:t>za szkody spowodowane przez osoby trzecie albo powstałe z przyczyn leżących po stronie poszkodowanego w czasie montażu, demontażu stoiska i w czasie trwania Odpustu oraz za utrudnienia związane z zakazem handlu nałożonym zgodnie z przepisami prawa.</w:t>
      </w:r>
    </w:p>
    <w:p>
      <w:pPr>
        <w:pStyle w:val="ListParagraph"/>
        <w:numPr>
          <w:ilvl w:val="0"/>
          <w:numId w:val="8"/>
        </w:numPr>
        <w:tabs>
          <w:tab w:val="left" w:pos="899" w:leader="none"/>
          <w:tab w:val="left" w:pos="913" w:leader="none"/>
        </w:tabs>
        <w:spacing w:lineRule="auto" w:line="276" w:before="42" w:after="0"/>
        <w:ind w:left="720" w:right="737" w:hanging="360"/>
        <w:rPr>
          <w:rFonts w:ascii="Cambria" w:hAnsi="Cambria" w:cs="Times New Roman"/>
          <w:spacing w:val="0"/>
        </w:rPr>
      </w:pPr>
      <w:r>
        <w:rPr>
          <w:rFonts w:cs="Times New Roman" w:ascii="Cambria" w:hAnsi="Cambria"/>
        </w:rPr>
        <w:t xml:space="preserve">Obowiązkiem Wystawcy jest posiadanie ważnego ubezpieczenia z tytułu OC oraz ubezpieczenia mienia znajdującego się na terenie Odpustu </w:t>
      </w:r>
      <w:r>
        <w:rPr>
          <w:rFonts w:ascii="Cambria" w:hAnsi="Cambria"/>
          <w:spacing w:val="0"/>
        </w:rPr>
        <w:t xml:space="preserve">jego okazanie na wezwanie Organizatora. </w:t>
      </w:r>
      <w:r>
        <w:rPr>
          <w:rFonts w:cs="Times New Roman" w:ascii="Cambria" w:hAnsi="Cambria"/>
        </w:rPr>
        <w:t>Skutki nie zawarcia powyższych umów obciążają wyłącznie Wystawcę.</w:t>
      </w:r>
    </w:p>
    <w:p>
      <w:pPr>
        <w:pStyle w:val="ListParagraph"/>
        <w:numPr>
          <w:ilvl w:val="0"/>
          <w:numId w:val="8"/>
        </w:numPr>
        <w:tabs>
          <w:tab w:val="left" w:pos="899" w:leader="none"/>
          <w:tab w:val="left" w:pos="913" w:leader="none"/>
        </w:tabs>
        <w:spacing w:lineRule="auto" w:line="276" w:before="42" w:after="0"/>
        <w:ind w:left="720" w:right="737" w:hanging="360"/>
        <w:rPr>
          <w:rFonts w:ascii="Cambria" w:hAnsi="Cambria" w:cs="Times New Roman"/>
          <w:spacing w:val="0"/>
        </w:rPr>
      </w:pPr>
      <w:r>
        <w:rPr>
          <w:rFonts w:cs="Times New Roman" w:ascii="Cambria" w:hAnsi="Cambria"/>
        </w:rPr>
        <w:t>W razie zaistnienia okoliczności niezależnych od Organizatora, takich jak np. siła wyższa czy decyzje organów państwowych  uniemożliwiających i ograniczających możliwość organizacji wydarzeń tego rodzaju, Organizator ma prawo do odwołania, częściowego zamknięcia, skrócenia albo przełożenia terminu Odpustu bez prawa Wystawcy do odszkodowania lub obniżenia opłat za najem terenu pod stoisko.</w:t>
      </w:r>
    </w:p>
    <w:p>
      <w:pPr>
        <w:pStyle w:val="ListParagraph"/>
        <w:numPr>
          <w:ilvl w:val="0"/>
          <w:numId w:val="8"/>
        </w:numPr>
        <w:tabs>
          <w:tab w:val="left" w:pos="899" w:leader="none"/>
          <w:tab w:val="left" w:pos="913" w:leader="none"/>
        </w:tabs>
        <w:spacing w:lineRule="auto" w:line="276" w:before="42" w:after="0"/>
        <w:ind w:left="720" w:right="737" w:hanging="360"/>
        <w:rPr>
          <w:rFonts w:ascii="Cambria" w:hAnsi="Cambria" w:cs="Times New Roman"/>
          <w:spacing w:val="0"/>
        </w:rPr>
      </w:pPr>
      <w:r>
        <w:rPr>
          <w:rFonts w:ascii="Cambria" w:hAnsi="Cambria"/>
        </w:rPr>
        <w:t>Wystawca</w:t>
      </w:r>
      <w:r>
        <w:rPr>
          <w:rFonts w:ascii="Cambria" w:hAnsi="Cambria"/>
          <w:spacing w:val="5"/>
        </w:rPr>
        <w:t xml:space="preserve"> </w:t>
      </w:r>
      <w:r>
        <w:rPr>
          <w:rFonts w:ascii="Cambria" w:hAnsi="Cambria"/>
        </w:rPr>
        <w:t>odpowiada</w:t>
      </w:r>
      <w:r>
        <w:rPr>
          <w:rFonts w:ascii="Cambria" w:hAnsi="Cambria"/>
          <w:spacing w:val="9"/>
        </w:rPr>
        <w:t xml:space="preserve"> </w:t>
      </w:r>
      <w:r>
        <w:rPr>
          <w:rFonts w:ascii="Cambria" w:hAnsi="Cambria"/>
        </w:rPr>
        <w:t>za</w:t>
      </w:r>
      <w:r>
        <w:rPr>
          <w:rFonts w:ascii="Cambria" w:hAnsi="Cambria"/>
          <w:spacing w:val="5"/>
        </w:rPr>
        <w:t xml:space="preserve"> </w:t>
      </w:r>
      <w:r>
        <w:rPr>
          <w:rFonts w:ascii="Cambria" w:hAnsi="Cambria"/>
        </w:rPr>
        <w:t>wszelkie</w:t>
      </w:r>
      <w:r>
        <w:rPr>
          <w:rFonts w:ascii="Cambria" w:hAnsi="Cambria"/>
          <w:spacing w:val="7"/>
        </w:rPr>
        <w:t xml:space="preserve"> </w:t>
      </w:r>
      <w:r>
        <w:rPr>
          <w:rFonts w:ascii="Cambria" w:hAnsi="Cambria"/>
        </w:rPr>
        <w:t>uszkodzenia</w:t>
      </w:r>
      <w:r>
        <w:rPr>
          <w:rFonts w:ascii="Cambria" w:hAnsi="Cambria"/>
          <w:spacing w:val="10"/>
        </w:rPr>
        <w:t xml:space="preserve"> </w:t>
      </w:r>
      <w:r>
        <w:rPr>
          <w:rFonts w:ascii="Cambria" w:hAnsi="Cambria"/>
        </w:rPr>
        <w:t>stoisk</w:t>
      </w:r>
      <w:r>
        <w:rPr>
          <w:rFonts w:ascii="Cambria" w:hAnsi="Cambria"/>
          <w:spacing w:val="10"/>
        </w:rPr>
        <w:t xml:space="preserve"> </w:t>
      </w:r>
      <w:r>
        <w:rPr>
          <w:rFonts w:ascii="Cambria" w:hAnsi="Cambria"/>
        </w:rPr>
        <w:t>handlowych</w:t>
      </w:r>
      <w:r>
        <w:rPr>
          <w:rFonts w:ascii="Cambria" w:hAnsi="Cambria"/>
          <w:spacing w:val="6"/>
        </w:rPr>
        <w:t xml:space="preserve"> </w:t>
      </w:r>
      <w:r>
        <w:rPr>
          <w:rFonts w:ascii="Cambria" w:hAnsi="Cambria"/>
        </w:rPr>
        <w:t>/</w:t>
      </w:r>
      <w:r>
        <w:rPr>
          <w:rFonts w:ascii="Cambria" w:hAnsi="Cambria"/>
          <w:spacing w:val="9"/>
        </w:rPr>
        <w:t xml:space="preserve"> </w:t>
      </w:r>
      <w:r>
        <w:rPr>
          <w:rFonts w:ascii="Cambria" w:hAnsi="Cambria"/>
        </w:rPr>
        <w:t>terenu</w:t>
      </w:r>
      <w:r>
        <w:rPr>
          <w:rFonts w:ascii="Cambria" w:hAnsi="Cambria"/>
          <w:spacing w:val="8"/>
        </w:rPr>
        <w:t xml:space="preserve"> </w:t>
      </w:r>
      <w:r>
        <w:rPr>
          <w:rFonts w:ascii="Cambria" w:hAnsi="Cambria"/>
        </w:rPr>
        <w:t>udostępnianych</w:t>
      </w:r>
      <w:r>
        <w:rPr>
          <w:rFonts w:ascii="Cambria" w:hAnsi="Cambria"/>
          <w:spacing w:val="10"/>
        </w:rPr>
        <w:t xml:space="preserve"> </w:t>
      </w:r>
      <w:r>
        <w:rPr>
          <w:rFonts w:ascii="Cambria" w:hAnsi="Cambria"/>
          <w:spacing w:val="0"/>
        </w:rPr>
        <w:t>przez Organizatora.</w:t>
      </w:r>
    </w:p>
    <w:p>
      <w:pPr>
        <w:pStyle w:val="Normal"/>
        <w:spacing w:lineRule="auto" w:line="276" w:before="33" w:after="0"/>
        <w:ind w:right="539" w:hanging="0"/>
        <w:jc w:val="both"/>
        <w:rPr>
          <w:rFonts w:ascii="Cambria" w:hAnsi="Cambria"/>
          <w:b/>
          <w:b/>
        </w:rPr>
      </w:pPr>
      <w:r>
        <w:rPr>
          <w:rFonts w:ascii="Cambria" w:hAnsi="Cambria"/>
          <w:b/>
        </w:rPr>
      </w:r>
    </w:p>
    <w:p>
      <w:pPr>
        <w:pStyle w:val="Nagwek1"/>
        <w:spacing w:lineRule="auto" w:line="276"/>
        <w:ind w:left="0" w:right="539" w:hanging="0"/>
        <w:jc w:val="center"/>
        <w:rPr>
          <w:rFonts w:ascii="Cambria" w:hAnsi="Cambria"/>
        </w:rPr>
      </w:pPr>
      <w:r>
        <w:rPr>
          <w:rFonts w:ascii="Cambria" w:hAnsi="Cambria"/>
          <w:spacing w:val="0"/>
        </w:rPr>
        <w:t>§ 7</w:t>
      </w:r>
    </w:p>
    <w:p>
      <w:pPr>
        <w:pStyle w:val="ListParagraph"/>
        <w:numPr>
          <w:ilvl w:val="0"/>
          <w:numId w:val="3"/>
        </w:numPr>
        <w:tabs>
          <w:tab w:val="left" w:pos="757" w:leader="none"/>
          <w:tab w:val="left" w:pos="759" w:leader="none"/>
        </w:tabs>
        <w:spacing w:lineRule="auto" w:line="276" w:before="41" w:after="0"/>
        <w:ind w:left="759" w:right="731" w:hanging="567"/>
        <w:rPr>
          <w:rFonts w:ascii="Cambria" w:hAnsi="Cambria"/>
        </w:rPr>
      </w:pPr>
      <w:r>
        <w:rPr>
          <w:rFonts w:ascii="Cambria" w:hAnsi="Cambria"/>
        </w:rPr>
        <w:t>Wystawca</w:t>
      </w:r>
      <w:r>
        <w:rPr>
          <w:rFonts w:ascii="Cambria" w:hAnsi="Cambria"/>
          <w:b/>
        </w:rPr>
        <w:t xml:space="preserve"> </w:t>
      </w:r>
      <w:r>
        <w:rPr>
          <w:rFonts w:ascii="Cambria" w:hAnsi="Cambria"/>
        </w:rPr>
        <w:t>zobowiązany jest do zapłaty kary umownej:</w:t>
      </w:r>
    </w:p>
    <w:p>
      <w:pPr>
        <w:pStyle w:val="ListParagraph"/>
        <w:numPr>
          <w:ilvl w:val="1"/>
          <w:numId w:val="8"/>
        </w:numPr>
        <w:tabs>
          <w:tab w:val="left" w:pos="757" w:leader="none"/>
          <w:tab w:val="left" w:pos="759" w:leader="none"/>
        </w:tabs>
        <w:spacing w:lineRule="auto" w:line="276" w:before="41" w:after="0"/>
        <w:ind w:left="1440" w:right="731" w:hanging="360"/>
        <w:rPr>
          <w:rFonts w:ascii="Cambria" w:hAnsi="Cambria"/>
        </w:rPr>
      </w:pPr>
      <w:r>
        <w:rPr>
          <w:rFonts w:ascii="Cambria" w:hAnsi="Cambria"/>
        </w:rPr>
        <w:t>w wysokości 2000 zł (słownie: dwa tysiące złotych) za zmianę asortymentu bez pisemnej zgody Organizatora;</w:t>
      </w:r>
    </w:p>
    <w:p>
      <w:pPr>
        <w:pStyle w:val="ListParagraph"/>
        <w:numPr>
          <w:ilvl w:val="1"/>
          <w:numId w:val="8"/>
        </w:numPr>
        <w:tabs>
          <w:tab w:val="left" w:pos="757" w:leader="none"/>
          <w:tab w:val="left" w:pos="759" w:leader="none"/>
        </w:tabs>
        <w:spacing w:lineRule="auto" w:line="276" w:before="41" w:after="0"/>
        <w:ind w:left="1440" w:right="731" w:hanging="360"/>
        <w:rPr>
          <w:rFonts w:ascii="Cambria" w:hAnsi="Cambria"/>
        </w:rPr>
      </w:pPr>
      <w:r>
        <w:rPr>
          <w:rFonts w:ascii="Cambria" w:hAnsi="Cambria"/>
        </w:rPr>
        <w:t>w wysokości 2000 zł (słownie: dwa tysiące złotych) za podnajem swojego stanowiska innemu podmiotowi;</w:t>
      </w:r>
    </w:p>
    <w:p>
      <w:pPr>
        <w:pStyle w:val="ListParagraph"/>
        <w:numPr>
          <w:ilvl w:val="1"/>
          <w:numId w:val="8"/>
        </w:numPr>
        <w:tabs>
          <w:tab w:val="left" w:pos="757" w:leader="none"/>
          <w:tab w:val="left" w:pos="759" w:leader="none"/>
        </w:tabs>
        <w:spacing w:lineRule="auto" w:line="276" w:before="41" w:after="0"/>
        <w:ind w:left="1440" w:right="731" w:hanging="360"/>
        <w:rPr>
          <w:rFonts w:ascii="Cambria" w:hAnsi="Cambria"/>
        </w:rPr>
      </w:pPr>
      <w:r>
        <w:rPr>
          <w:rFonts w:ascii="Cambria" w:hAnsi="Cambria"/>
        </w:rPr>
        <w:t>w wysokości 2000 zł (słownie: dwa tysiące złotych) za w</w:t>
      </w:r>
      <w:r>
        <w:rPr>
          <w:rFonts w:cs="Times New Roman" w:ascii="Cambria" w:hAnsi="Cambria"/>
        </w:rPr>
        <w:t>jazd na teren odpustu poza wyznaczonymi godzinami;</w:t>
      </w:r>
    </w:p>
    <w:p>
      <w:pPr>
        <w:pStyle w:val="ListParagraph"/>
        <w:numPr>
          <w:ilvl w:val="1"/>
          <w:numId w:val="8"/>
        </w:numPr>
        <w:tabs>
          <w:tab w:val="left" w:pos="757" w:leader="none"/>
          <w:tab w:val="left" w:pos="759" w:leader="none"/>
        </w:tabs>
        <w:spacing w:lineRule="auto" w:line="276" w:before="41" w:after="0"/>
        <w:ind w:left="1440" w:right="731" w:hanging="360"/>
        <w:rPr>
          <w:rFonts w:ascii="Cambria" w:hAnsi="Cambria"/>
        </w:rPr>
      </w:pPr>
      <w:r>
        <w:rPr>
          <w:rFonts w:ascii="Cambria" w:hAnsi="Cambria"/>
        </w:rPr>
        <w:t>w wysokości 2000 zł (słownie: dwa tysiące złotych) w razie nie przywrócenia udostępnionego mu terenu do stanu pierwotnego, nie uprzątnięcia udostępnionego pod stanowisko terenu;</w:t>
      </w:r>
    </w:p>
    <w:p>
      <w:pPr>
        <w:pStyle w:val="ListParagraph"/>
        <w:numPr>
          <w:ilvl w:val="1"/>
          <w:numId w:val="8"/>
        </w:numPr>
        <w:tabs>
          <w:tab w:val="left" w:pos="757" w:leader="none"/>
          <w:tab w:val="left" w:pos="759" w:leader="none"/>
        </w:tabs>
        <w:spacing w:lineRule="auto" w:line="276" w:before="41" w:after="0"/>
        <w:ind w:left="1440" w:right="731" w:hanging="360"/>
        <w:rPr>
          <w:rFonts w:ascii="Cambria" w:hAnsi="Cambria"/>
        </w:rPr>
      </w:pPr>
      <w:r>
        <w:rPr>
          <w:rFonts w:ascii="Cambria" w:hAnsi="Cambria"/>
        </w:rPr>
        <w:t>w wysokości 2000 zł (słownie: dwa tysiące złotych) w razie naruszenia postanowień § 5 ust. 1-6 za każde naruszenie.</w:t>
      </w:r>
    </w:p>
    <w:p>
      <w:pPr>
        <w:pStyle w:val="ListParagraph"/>
        <w:tabs>
          <w:tab w:val="left" w:pos="757" w:leader="none"/>
          <w:tab w:val="left" w:pos="759" w:leader="none"/>
        </w:tabs>
        <w:spacing w:lineRule="auto" w:line="276" w:before="41" w:after="0"/>
        <w:ind w:left="1440" w:right="731" w:hanging="0"/>
        <w:rPr>
          <w:rFonts w:ascii="Cambria" w:hAnsi="Cambria"/>
        </w:rPr>
      </w:pPr>
      <w:r>
        <w:rPr>
          <w:rFonts w:ascii="Cambria" w:hAnsi="Cambria"/>
        </w:rPr>
      </w:r>
    </w:p>
    <w:p>
      <w:pPr>
        <w:pStyle w:val="Normal"/>
        <w:widowControl/>
        <w:numPr>
          <w:ilvl w:val="0"/>
          <w:numId w:val="8"/>
        </w:numPr>
        <w:spacing w:lineRule="auto" w:line="360" w:before="0" w:after="200"/>
        <w:jc w:val="both"/>
        <w:rPr>
          <w:rFonts w:ascii="Cambria" w:hAnsi="Cambria" w:cs="Calibri"/>
        </w:rPr>
      </w:pPr>
      <w:r>
        <w:rPr>
          <w:rFonts w:cs="Calibri" w:ascii="Cambria" w:hAnsi="Cambria"/>
        </w:rPr>
        <w:t>W wypadku szkody przewyższającej naliczone kary umowne, Organizator  ma prawo do dochodzenia odszkodowania uzupełniającego.</w:t>
      </w:r>
    </w:p>
    <w:p>
      <w:pPr>
        <w:pStyle w:val="ListParagraph"/>
        <w:tabs>
          <w:tab w:val="left" w:pos="757" w:leader="none"/>
          <w:tab w:val="left" w:pos="759" w:leader="none"/>
        </w:tabs>
        <w:spacing w:lineRule="auto" w:line="276" w:before="41" w:after="0"/>
        <w:ind w:left="1440" w:right="731" w:hanging="0"/>
        <w:rPr>
          <w:rFonts w:ascii="Cambria" w:hAnsi="Cambria"/>
        </w:rPr>
      </w:pPr>
      <w:r>
        <w:rPr>
          <w:rFonts w:ascii="Cambria" w:hAnsi="Cambria"/>
        </w:rPr>
      </w:r>
    </w:p>
    <w:p>
      <w:pPr>
        <w:pStyle w:val="Nagwek1"/>
        <w:spacing w:lineRule="auto" w:line="276"/>
        <w:ind w:left="0" w:right="542" w:hanging="0"/>
        <w:jc w:val="center"/>
        <w:rPr>
          <w:rFonts w:ascii="Cambria" w:hAnsi="Cambria"/>
          <w:spacing w:val="0"/>
        </w:rPr>
      </w:pPr>
      <w:r>
        <w:rPr>
          <w:rFonts w:ascii="Cambria" w:hAnsi="Cambria"/>
          <w:spacing w:val="0"/>
        </w:rPr>
        <w:t>§8</w:t>
      </w:r>
    </w:p>
    <w:p>
      <w:pPr>
        <w:pStyle w:val="Nagwek1"/>
        <w:spacing w:lineRule="auto" w:line="276"/>
        <w:ind w:left="899" w:right="542" w:hanging="0"/>
        <w:jc w:val="both"/>
        <w:rPr>
          <w:rFonts w:ascii="Cambria" w:hAnsi="Cambria"/>
          <w:spacing w:val="0"/>
        </w:rPr>
      </w:pPr>
      <w:r>
        <w:rPr>
          <w:rFonts w:ascii="Cambria" w:hAnsi="Cambria"/>
          <w:spacing w:val="0"/>
        </w:rPr>
      </w:r>
    </w:p>
    <w:p>
      <w:pPr>
        <w:pStyle w:val="Nagwek1"/>
        <w:numPr>
          <w:ilvl w:val="0"/>
          <w:numId w:val="10"/>
        </w:numPr>
        <w:spacing w:lineRule="auto" w:line="276"/>
        <w:ind w:left="720" w:right="542" w:hanging="360"/>
        <w:jc w:val="both"/>
        <w:rPr>
          <w:rFonts w:ascii="Cambria" w:hAnsi="Cambria"/>
          <w:b w:val="false"/>
          <w:b w:val="false"/>
          <w:spacing w:val="0"/>
        </w:rPr>
      </w:pPr>
      <w:r>
        <w:rPr>
          <w:rFonts w:ascii="Cambria" w:hAnsi="Cambria"/>
          <w:b w:val="false"/>
          <w:spacing w:val="0"/>
        </w:rPr>
        <w:t xml:space="preserve">Dopuszcza się odstąpienie od umowy poprzez złożenie oświadczenia przez Wystawę Organizatorowi na piśmie nie później niż do dnia 13 maja 2024 r. włącznie. Oświadczenie powyższe należy złożyć poprzez wysłanie go na e-mail Organizatora, a oświadczenie to uznaje się za skuteczne z chwilą potwierdzenia jego otrzymania przez Organizatora. Warunkiem zwrotu uiszczonej przez Wystawcę opłaty jest złożenie oświadczenia o odstąpieniu w terminie wskazanym.  W tym przypadku Organizator zwróci Wystawcy opłatę w terminie do 21 dni od wpłynięcia oświadczenia o odstąpieniu od umowy. </w:t>
      </w:r>
    </w:p>
    <w:p>
      <w:pPr>
        <w:pStyle w:val="Nagwek1"/>
        <w:numPr>
          <w:ilvl w:val="0"/>
          <w:numId w:val="10"/>
        </w:numPr>
        <w:spacing w:lineRule="auto" w:line="276"/>
        <w:ind w:left="720" w:right="542" w:hanging="360"/>
        <w:jc w:val="both"/>
        <w:rPr>
          <w:rFonts w:ascii="Cambria" w:hAnsi="Cambria"/>
          <w:b w:val="false"/>
          <w:b w:val="false"/>
          <w:spacing w:val="0"/>
        </w:rPr>
      </w:pPr>
      <w:r>
        <w:rPr>
          <w:rFonts w:ascii="Cambria" w:hAnsi="Cambria"/>
          <w:b w:val="false"/>
          <w:spacing w:val="0"/>
        </w:rPr>
        <w:t xml:space="preserve">Organizator zastrzega sobie prawo rozwiązania umowy w trybie natychmiastowym bez zwrotu opłaty oraz bez prawa do odszkodowania w przypadku niezastosowania się przez Wystawcę do warunków, o których mowa w Regulaminie, w szczególności w przypadku: powodowania zagrożenia bezpieczeństwa ruchu drogowego, wjazdu na teren Odpustu poza wyznaczonymi godzinami na montaż i dostawę towarów, podnajem swojego stanowiska innemu podmiotowi, spożywania przez Wystawcę alkoholu w miejscu pracy, sprzedaży towarów zabronionych przez Regulamin. </w:t>
      </w:r>
    </w:p>
    <w:p>
      <w:pPr>
        <w:pStyle w:val="Nagwek1"/>
        <w:spacing w:lineRule="auto" w:line="276"/>
        <w:ind w:left="899" w:right="542" w:hanging="0"/>
        <w:jc w:val="both"/>
        <w:rPr>
          <w:rFonts w:ascii="Cambria" w:hAnsi="Cambria"/>
          <w:spacing w:val="0"/>
        </w:rPr>
      </w:pPr>
      <w:r>
        <w:rPr>
          <w:rFonts w:ascii="Cambria" w:hAnsi="Cambria"/>
          <w:spacing w:val="0"/>
        </w:rPr>
      </w:r>
    </w:p>
    <w:p>
      <w:pPr>
        <w:pStyle w:val="Nagwek1"/>
        <w:spacing w:lineRule="auto" w:line="276"/>
        <w:ind w:left="899" w:right="542" w:hanging="0"/>
        <w:jc w:val="both"/>
        <w:rPr>
          <w:rFonts w:ascii="Cambria" w:hAnsi="Cambria"/>
          <w:spacing w:val="0"/>
        </w:rPr>
      </w:pPr>
      <w:r>
        <w:rPr>
          <w:rFonts w:ascii="Cambria" w:hAnsi="Cambria"/>
          <w:spacing w:val="0"/>
        </w:rPr>
      </w:r>
    </w:p>
    <w:p>
      <w:pPr>
        <w:pStyle w:val="Nagwek1"/>
        <w:spacing w:lineRule="auto" w:line="276"/>
        <w:ind w:left="899" w:right="542" w:hanging="0"/>
        <w:jc w:val="both"/>
        <w:rPr>
          <w:rFonts w:ascii="Cambria" w:hAnsi="Cambria"/>
          <w:spacing w:val="0"/>
        </w:rPr>
      </w:pPr>
      <w:r>
        <w:rPr>
          <w:rFonts w:ascii="Cambria" w:hAnsi="Cambria"/>
          <w:spacing w:val="0"/>
        </w:rPr>
      </w:r>
    </w:p>
    <w:p>
      <w:pPr>
        <w:pStyle w:val="Nagwek1"/>
        <w:spacing w:lineRule="auto" w:line="276"/>
        <w:ind w:left="0" w:right="542" w:hanging="0"/>
        <w:jc w:val="center"/>
        <w:rPr>
          <w:rFonts w:ascii="Cambria" w:hAnsi="Cambria"/>
          <w:spacing w:val="0"/>
        </w:rPr>
      </w:pPr>
      <w:r>
        <w:rPr>
          <w:rFonts w:ascii="Cambria" w:hAnsi="Cambria"/>
          <w:spacing w:val="0"/>
        </w:rPr>
        <w:t>§9</w:t>
      </w:r>
    </w:p>
    <w:p>
      <w:pPr>
        <w:pStyle w:val="Nagwek1"/>
        <w:spacing w:lineRule="auto" w:line="276"/>
        <w:ind w:left="0" w:right="542" w:hanging="0"/>
        <w:jc w:val="center"/>
        <w:rPr>
          <w:rFonts w:ascii="Cambria" w:hAnsi="Cambria"/>
        </w:rPr>
      </w:pPr>
      <w:r>
        <w:rPr>
          <w:rFonts w:ascii="Cambria" w:hAnsi="Cambria"/>
        </w:rPr>
      </w:r>
    </w:p>
    <w:p>
      <w:pPr>
        <w:pStyle w:val="ListParagraph"/>
        <w:numPr>
          <w:ilvl w:val="0"/>
          <w:numId w:val="2"/>
        </w:numPr>
        <w:tabs>
          <w:tab w:val="left" w:pos="757" w:leader="none"/>
          <w:tab w:val="left" w:pos="759" w:leader="none"/>
        </w:tabs>
        <w:spacing w:lineRule="auto" w:line="276" w:before="2" w:after="0"/>
        <w:ind w:left="759" w:right="733" w:hanging="567"/>
        <w:rPr>
          <w:rFonts w:ascii="Cambria" w:hAnsi="Cambria"/>
        </w:rPr>
      </w:pPr>
      <w:r>
        <w:rPr>
          <w:rFonts w:ascii="Cambria" w:hAnsi="Cambria"/>
        </w:rPr>
        <w:t>Wystawca podpisując niniejszą umowę wyraża zgodę na wykonywanie fotografii jemu, osobom przez niego zatrudnionym czy z nim współpracującym, a także produktom, które są przez Wystawcę oferowane dla celów promocyjnych Odpustu.</w:t>
      </w:r>
    </w:p>
    <w:p>
      <w:pPr>
        <w:pStyle w:val="ListParagraph"/>
        <w:numPr>
          <w:ilvl w:val="0"/>
          <w:numId w:val="2"/>
        </w:numPr>
        <w:tabs>
          <w:tab w:val="left" w:pos="757" w:leader="none"/>
          <w:tab w:val="left" w:pos="759" w:leader="none"/>
        </w:tabs>
        <w:spacing w:lineRule="auto" w:line="276"/>
        <w:ind w:left="759" w:right="735" w:hanging="567"/>
        <w:rPr>
          <w:rFonts w:ascii="Cambria" w:hAnsi="Cambria"/>
        </w:rPr>
      </w:pPr>
      <w:r>
        <w:rPr>
          <w:rFonts w:ascii="Cambria" w:hAnsi="Cambria"/>
        </w:rPr>
        <w:t>Niniejszym</w:t>
      </w:r>
      <w:r>
        <w:rPr>
          <w:rFonts w:ascii="Cambria" w:hAnsi="Cambria"/>
          <w:spacing w:val="0"/>
        </w:rPr>
        <w:t xml:space="preserve"> </w:t>
      </w:r>
      <w:r>
        <w:rPr>
          <w:rFonts w:ascii="Cambria" w:hAnsi="Cambria"/>
        </w:rPr>
        <w:t>Wystawca</w:t>
      </w:r>
      <w:r>
        <w:rPr>
          <w:rFonts w:ascii="Cambria" w:hAnsi="Cambria"/>
          <w:spacing w:val="0"/>
        </w:rPr>
        <w:t xml:space="preserve"> </w:t>
      </w:r>
      <w:r>
        <w:rPr>
          <w:rFonts w:ascii="Cambria" w:hAnsi="Cambria"/>
        </w:rPr>
        <w:t>oświadcza,</w:t>
      </w:r>
      <w:r>
        <w:rPr>
          <w:rFonts w:ascii="Cambria" w:hAnsi="Cambria"/>
          <w:spacing w:val="0"/>
        </w:rPr>
        <w:t xml:space="preserve"> </w:t>
      </w:r>
      <w:r>
        <w:rPr>
          <w:rFonts w:ascii="Cambria" w:hAnsi="Cambria"/>
        </w:rPr>
        <w:t>że</w:t>
      </w:r>
      <w:r>
        <w:rPr>
          <w:rFonts w:ascii="Cambria" w:hAnsi="Cambria"/>
          <w:spacing w:val="0"/>
        </w:rPr>
        <w:t xml:space="preserve"> </w:t>
      </w:r>
      <w:r>
        <w:rPr>
          <w:rFonts w:ascii="Cambria" w:hAnsi="Cambria"/>
        </w:rPr>
        <w:t>wyraża</w:t>
      </w:r>
      <w:r>
        <w:rPr>
          <w:rFonts w:ascii="Cambria" w:hAnsi="Cambria"/>
          <w:spacing w:val="0"/>
        </w:rPr>
        <w:t xml:space="preserve"> </w:t>
      </w:r>
      <w:r>
        <w:rPr>
          <w:rFonts w:ascii="Cambria" w:hAnsi="Cambria"/>
        </w:rPr>
        <w:t>osobiście</w:t>
      </w:r>
      <w:r>
        <w:rPr>
          <w:rFonts w:ascii="Cambria" w:hAnsi="Cambria"/>
          <w:spacing w:val="0"/>
        </w:rPr>
        <w:t xml:space="preserve"> </w:t>
      </w:r>
      <w:r>
        <w:rPr>
          <w:rFonts w:ascii="Cambria" w:hAnsi="Cambria"/>
        </w:rPr>
        <w:t>zgodę</w:t>
      </w:r>
      <w:r>
        <w:rPr>
          <w:rFonts w:ascii="Cambria" w:hAnsi="Cambria"/>
          <w:spacing w:val="0"/>
        </w:rPr>
        <w:t xml:space="preserve"> </w:t>
      </w:r>
      <w:r>
        <w:rPr>
          <w:rFonts w:ascii="Cambria" w:hAnsi="Cambria"/>
        </w:rPr>
        <w:t>na</w:t>
      </w:r>
      <w:r>
        <w:rPr>
          <w:rFonts w:ascii="Cambria" w:hAnsi="Cambria"/>
          <w:spacing w:val="0"/>
        </w:rPr>
        <w:t xml:space="preserve"> </w:t>
      </w:r>
      <w:r>
        <w:rPr>
          <w:rFonts w:ascii="Cambria" w:hAnsi="Cambria"/>
        </w:rPr>
        <w:t>wykorzystanie</w:t>
      </w:r>
      <w:r>
        <w:rPr>
          <w:rFonts w:ascii="Cambria" w:hAnsi="Cambria"/>
          <w:spacing w:val="0"/>
        </w:rPr>
        <w:t xml:space="preserve"> </w:t>
      </w:r>
      <w:r>
        <w:rPr>
          <w:rFonts w:ascii="Cambria" w:hAnsi="Cambria"/>
        </w:rPr>
        <w:t>jego</w:t>
      </w:r>
      <w:r>
        <w:rPr>
          <w:rFonts w:ascii="Cambria" w:hAnsi="Cambria"/>
          <w:spacing w:val="0"/>
        </w:rPr>
        <w:t xml:space="preserve"> </w:t>
      </w:r>
      <w:r>
        <w:rPr>
          <w:rFonts w:ascii="Cambria" w:hAnsi="Cambria"/>
        </w:rPr>
        <w:t>wizerunku</w:t>
      </w:r>
      <w:r>
        <w:rPr>
          <w:rFonts w:ascii="Cambria" w:hAnsi="Cambria"/>
          <w:spacing w:val="0"/>
        </w:rPr>
        <w:t xml:space="preserve"> </w:t>
      </w:r>
      <w:r>
        <w:rPr>
          <w:rFonts w:ascii="Cambria" w:hAnsi="Cambria"/>
        </w:rPr>
        <w:t>oraz wizerunków</w:t>
      </w:r>
      <w:r>
        <w:rPr>
          <w:rFonts w:ascii="Cambria" w:hAnsi="Cambria"/>
          <w:spacing w:val="0"/>
        </w:rPr>
        <w:t xml:space="preserve"> </w:t>
      </w:r>
      <w:r>
        <w:rPr>
          <w:rFonts w:ascii="Cambria" w:hAnsi="Cambria"/>
        </w:rPr>
        <w:t>swoich</w:t>
      </w:r>
      <w:r>
        <w:rPr>
          <w:rFonts w:ascii="Cambria" w:hAnsi="Cambria"/>
          <w:spacing w:val="0"/>
        </w:rPr>
        <w:t xml:space="preserve"> </w:t>
      </w:r>
      <w:r>
        <w:rPr>
          <w:rFonts w:ascii="Cambria" w:hAnsi="Cambria"/>
        </w:rPr>
        <w:t>pracowników</w:t>
      </w:r>
      <w:r>
        <w:rPr>
          <w:rFonts w:ascii="Cambria" w:hAnsi="Cambria"/>
          <w:spacing w:val="0"/>
        </w:rPr>
        <w:t xml:space="preserve"> </w:t>
      </w:r>
      <w:r>
        <w:rPr>
          <w:rFonts w:ascii="Cambria" w:hAnsi="Cambria"/>
        </w:rPr>
        <w:t>oraz</w:t>
      </w:r>
      <w:r>
        <w:rPr>
          <w:rFonts w:ascii="Cambria" w:hAnsi="Cambria"/>
          <w:spacing w:val="0"/>
        </w:rPr>
        <w:t xml:space="preserve"> </w:t>
      </w:r>
      <w:r>
        <w:rPr>
          <w:rFonts w:ascii="Cambria" w:hAnsi="Cambria"/>
        </w:rPr>
        <w:t>współpracowników</w:t>
      </w:r>
      <w:r>
        <w:rPr>
          <w:rFonts w:ascii="Cambria" w:hAnsi="Cambria"/>
          <w:spacing w:val="0"/>
        </w:rPr>
        <w:t xml:space="preserve"> </w:t>
      </w:r>
      <w:r>
        <w:rPr>
          <w:rFonts w:ascii="Cambria" w:hAnsi="Cambria"/>
        </w:rPr>
        <w:t>na</w:t>
      </w:r>
      <w:r>
        <w:rPr>
          <w:rFonts w:ascii="Cambria" w:hAnsi="Cambria"/>
          <w:spacing w:val="0"/>
        </w:rPr>
        <w:t xml:space="preserve"> </w:t>
      </w:r>
      <w:r>
        <w:rPr>
          <w:rFonts w:ascii="Cambria" w:hAnsi="Cambria"/>
        </w:rPr>
        <w:t>podstawie</w:t>
      </w:r>
      <w:r>
        <w:rPr>
          <w:rFonts w:ascii="Cambria" w:hAnsi="Cambria"/>
          <w:spacing w:val="0"/>
        </w:rPr>
        <w:t xml:space="preserve"> </w:t>
      </w:r>
      <w:r>
        <w:rPr>
          <w:rFonts w:ascii="Cambria" w:hAnsi="Cambria"/>
        </w:rPr>
        <w:t>posiadanych</w:t>
      </w:r>
      <w:r>
        <w:rPr>
          <w:rFonts w:ascii="Cambria" w:hAnsi="Cambria"/>
          <w:spacing w:val="0"/>
        </w:rPr>
        <w:t xml:space="preserve"> </w:t>
      </w:r>
      <w:r>
        <w:rPr>
          <w:rFonts w:ascii="Cambria" w:hAnsi="Cambria"/>
        </w:rPr>
        <w:t>upoważnień do</w:t>
      </w:r>
      <w:r>
        <w:rPr>
          <w:rFonts w:ascii="Cambria" w:hAnsi="Cambria"/>
          <w:spacing w:val="33"/>
        </w:rPr>
        <w:t xml:space="preserve"> </w:t>
      </w:r>
      <w:r>
        <w:rPr>
          <w:rFonts w:ascii="Cambria" w:hAnsi="Cambria"/>
        </w:rPr>
        <w:t>ich</w:t>
      </w:r>
      <w:r>
        <w:rPr>
          <w:rFonts w:ascii="Cambria" w:hAnsi="Cambria"/>
          <w:spacing w:val="31"/>
        </w:rPr>
        <w:t xml:space="preserve"> </w:t>
      </w:r>
      <w:r>
        <w:rPr>
          <w:rFonts w:ascii="Cambria" w:hAnsi="Cambria"/>
        </w:rPr>
        <w:t>wykorzystania</w:t>
      </w:r>
      <w:r>
        <w:rPr>
          <w:rFonts w:ascii="Cambria" w:hAnsi="Cambria"/>
          <w:spacing w:val="32"/>
        </w:rPr>
        <w:t xml:space="preserve"> </w:t>
      </w:r>
      <w:r>
        <w:rPr>
          <w:rFonts w:ascii="Cambria" w:hAnsi="Cambria"/>
        </w:rPr>
        <w:t>w</w:t>
      </w:r>
      <w:r>
        <w:rPr>
          <w:rFonts w:ascii="Cambria" w:hAnsi="Cambria"/>
          <w:spacing w:val="30"/>
        </w:rPr>
        <w:t xml:space="preserve"> </w:t>
      </w:r>
      <w:r>
        <w:rPr>
          <w:rFonts w:ascii="Cambria" w:hAnsi="Cambria"/>
        </w:rPr>
        <w:t>ramach</w:t>
      </w:r>
      <w:r>
        <w:rPr>
          <w:rFonts w:ascii="Cambria" w:hAnsi="Cambria"/>
          <w:spacing w:val="31"/>
        </w:rPr>
        <w:t xml:space="preserve"> </w:t>
      </w:r>
      <w:r>
        <w:rPr>
          <w:rFonts w:ascii="Cambria" w:hAnsi="Cambria"/>
        </w:rPr>
        <w:t>fotorelacji</w:t>
      </w:r>
      <w:r>
        <w:rPr>
          <w:rFonts w:ascii="Cambria" w:hAnsi="Cambria"/>
          <w:spacing w:val="32"/>
        </w:rPr>
        <w:t xml:space="preserve"> </w:t>
      </w:r>
      <w:r>
        <w:rPr>
          <w:rFonts w:ascii="Cambria" w:hAnsi="Cambria"/>
        </w:rPr>
        <w:t>przez</w:t>
      </w:r>
      <w:r>
        <w:rPr>
          <w:rFonts w:ascii="Cambria" w:hAnsi="Cambria"/>
          <w:spacing w:val="31"/>
        </w:rPr>
        <w:t xml:space="preserve"> </w:t>
      </w:r>
      <w:r>
        <w:rPr>
          <w:rFonts w:ascii="Cambria" w:hAnsi="Cambria"/>
        </w:rPr>
        <w:t>Organizatora</w:t>
      </w:r>
      <w:r>
        <w:rPr>
          <w:rFonts w:ascii="Cambria" w:hAnsi="Cambria"/>
          <w:spacing w:val="29"/>
        </w:rPr>
        <w:t xml:space="preserve">. </w:t>
      </w:r>
    </w:p>
    <w:p>
      <w:pPr>
        <w:pStyle w:val="ListParagraph"/>
        <w:tabs>
          <w:tab w:val="left" w:pos="757" w:leader="none"/>
          <w:tab w:val="left" w:pos="759" w:leader="none"/>
        </w:tabs>
        <w:spacing w:lineRule="auto" w:line="276"/>
        <w:ind w:left="759" w:right="735" w:hanging="0"/>
        <w:rPr>
          <w:rFonts w:ascii="Cambria" w:hAnsi="Cambria"/>
        </w:rPr>
      </w:pPr>
      <w:r>
        <w:rPr>
          <w:rFonts w:ascii="Cambria" w:hAnsi="Cambria"/>
        </w:rPr>
      </w:r>
    </w:p>
    <w:p>
      <w:pPr>
        <w:pStyle w:val="Nagwek1"/>
        <w:spacing w:lineRule="auto" w:line="276"/>
        <w:ind w:left="4703" w:hanging="0"/>
        <w:jc w:val="both"/>
        <w:rPr>
          <w:rFonts w:ascii="Cambria" w:hAnsi="Cambria"/>
        </w:rPr>
      </w:pPr>
      <w:r>
        <w:rPr>
          <w:rFonts w:ascii="Cambria" w:hAnsi="Cambria"/>
          <w:spacing w:val="0"/>
        </w:rPr>
        <w:t>§ 10</w:t>
      </w:r>
    </w:p>
    <w:p>
      <w:pPr>
        <w:pStyle w:val="ListParagraph"/>
        <w:numPr>
          <w:ilvl w:val="0"/>
          <w:numId w:val="1"/>
        </w:numPr>
        <w:tabs>
          <w:tab w:val="left" w:pos="759" w:leader="none"/>
        </w:tabs>
        <w:spacing w:lineRule="auto" w:line="276" w:before="38" w:after="0"/>
        <w:ind w:left="759" w:hanging="566"/>
        <w:rPr>
          <w:rFonts w:ascii="Cambria" w:hAnsi="Cambria"/>
        </w:rPr>
      </w:pPr>
      <w:r>
        <w:rPr>
          <w:rFonts w:ascii="Cambria" w:hAnsi="Cambria"/>
        </w:rPr>
        <w:t>Wystawca</w:t>
      </w:r>
      <w:r>
        <w:rPr>
          <w:rFonts w:ascii="Cambria" w:hAnsi="Cambria"/>
          <w:spacing w:val="0"/>
        </w:rPr>
        <w:t xml:space="preserve"> </w:t>
      </w:r>
      <w:r>
        <w:rPr>
          <w:rFonts w:ascii="Cambria" w:hAnsi="Cambria"/>
        </w:rPr>
        <w:t>prowadzący</w:t>
      </w:r>
      <w:r>
        <w:rPr>
          <w:rFonts w:ascii="Cambria" w:hAnsi="Cambria"/>
          <w:spacing w:val="0"/>
        </w:rPr>
        <w:t xml:space="preserve"> </w:t>
      </w:r>
      <w:r>
        <w:rPr>
          <w:rFonts w:ascii="Cambria" w:hAnsi="Cambria"/>
        </w:rPr>
        <w:t>działalność</w:t>
      </w:r>
      <w:r>
        <w:rPr>
          <w:rFonts w:ascii="Cambria" w:hAnsi="Cambria"/>
          <w:spacing w:val="0"/>
        </w:rPr>
        <w:t xml:space="preserve"> </w:t>
      </w:r>
      <w:r>
        <w:rPr>
          <w:rFonts w:ascii="Cambria" w:hAnsi="Cambria"/>
        </w:rPr>
        <w:t>gospodarczą</w:t>
      </w:r>
      <w:r>
        <w:rPr>
          <w:rFonts w:ascii="Cambria" w:hAnsi="Cambria"/>
          <w:spacing w:val="0"/>
        </w:rPr>
        <w:t xml:space="preserve"> </w:t>
      </w:r>
      <w:r>
        <w:rPr>
          <w:rFonts w:ascii="Cambria" w:hAnsi="Cambria"/>
        </w:rPr>
        <w:t>załącza</w:t>
      </w:r>
      <w:r>
        <w:rPr>
          <w:rFonts w:ascii="Cambria" w:hAnsi="Cambria"/>
          <w:spacing w:val="0"/>
        </w:rPr>
        <w:t xml:space="preserve"> </w:t>
      </w:r>
      <w:r>
        <w:rPr>
          <w:rFonts w:ascii="Cambria" w:hAnsi="Cambria"/>
        </w:rPr>
        <w:t>do</w:t>
      </w:r>
      <w:r>
        <w:rPr>
          <w:rFonts w:ascii="Cambria" w:hAnsi="Cambria"/>
          <w:spacing w:val="0"/>
        </w:rPr>
        <w:t xml:space="preserve"> </w:t>
      </w:r>
      <w:r>
        <w:rPr>
          <w:rFonts w:ascii="Cambria" w:hAnsi="Cambria"/>
        </w:rPr>
        <w:t>umowy</w:t>
      </w:r>
      <w:r>
        <w:rPr>
          <w:rFonts w:ascii="Cambria" w:hAnsi="Cambria"/>
          <w:spacing w:val="0"/>
        </w:rPr>
        <w:t xml:space="preserve"> </w:t>
      </w:r>
      <w:r>
        <w:rPr>
          <w:rFonts w:ascii="Cambria" w:hAnsi="Cambria"/>
        </w:rPr>
        <w:t>kopię</w:t>
      </w:r>
      <w:r>
        <w:rPr>
          <w:rFonts w:ascii="Cambria" w:hAnsi="Cambria"/>
          <w:spacing w:val="0"/>
        </w:rPr>
        <w:t xml:space="preserve"> </w:t>
      </w:r>
      <w:r>
        <w:rPr>
          <w:rFonts w:ascii="Cambria" w:hAnsi="Cambria"/>
        </w:rPr>
        <w:t>odpisu</w:t>
      </w:r>
      <w:r>
        <w:rPr>
          <w:rFonts w:ascii="Cambria" w:hAnsi="Cambria"/>
          <w:spacing w:val="0"/>
        </w:rPr>
        <w:t xml:space="preserve"> </w:t>
      </w:r>
      <w:r>
        <w:rPr>
          <w:rFonts w:ascii="Cambria" w:hAnsi="Cambria"/>
        </w:rPr>
        <w:t>z</w:t>
      </w:r>
      <w:r>
        <w:rPr>
          <w:rFonts w:ascii="Cambria" w:hAnsi="Cambria"/>
          <w:spacing w:val="0"/>
        </w:rPr>
        <w:t xml:space="preserve"> </w:t>
      </w:r>
      <w:r>
        <w:rPr>
          <w:rFonts w:ascii="Cambria" w:hAnsi="Cambria"/>
        </w:rPr>
        <w:t>CEDIG</w:t>
      </w:r>
      <w:r>
        <w:rPr>
          <w:rFonts w:ascii="Cambria" w:hAnsi="Cambria"/>
          <w:spacing w:val="0"/>
        </w:rPr>
        <w:t xml:space="preserve"> </w:t>
      </w:r>
      <w:r>
        <w:rPr>
          <w:rFonts w:ascii="Cambria" w:hAnsi="Cambria"/>
        </w:rPr>
        <w:t>lub</w:t>
      </w:r>
      <w:r>
        <w:rPr>
          <w:rFonts w:ascii="Cambria" w:hAnsi="Cambria"/>
          <w:spacing w:val="0"/>
        </w:rPr>
        <w:t xml:space="preserve"> KRS. </w:t>
      </w:r>
    </w:p>
    <w:p>
      <w:pPr>
        <w:pStyle w:val="ListParagraph"/>
        <w:numPr>
          <w:ilvl w:val="0"/>
          <w:numId w:val="1"/>
        </w:numPr>
        <w:tabs>
          <w:tab w:val="left" w:pos="759" w:leader="none"/>
        </w:tabs>
        <w:spacing w:lineRule="auto" w:line="276" w:before="41" w:after="0"/>
        <w:ind w:left="759" w:right="739" w:hanging="567"/>
        <w:rPr>
          <w:rFonts w:ascii="Cambria" w:hAnsi="Cambria"/>
        </w:rPr>
      </w:pPr>
      <w:r>
        <w:rPr>
          <w:rFonts w:ascii="Cambria" w:hAnsi="Cambria"/>
        </w:rPr>
        <w:t>W zakresie nieuregulowanym niniejszą umową zastosowanie znajdują postanowienia Regulaminu, a także powszechnie obowiązujące przepisy prawa polskiego, a w szczególności przepisy Kodeksu cywilnego.</w:t>
      </w:r>
    </w:p>
    <w:p>
      <w:pPr>
        <w:pStyle w:val="ListParagraph"/>
        <w:numPr>
          <w:ilvl w:val="0"/>
          <w:numId w:val="1"/>
        </w:numPr>
        <w:tabs>
          <w:tab w:val="left" w:pos="759" w:leader="none"/>
        </w:tabs>
        <w:spacing w:lineRule="auto" w:line="276"/>
        <w:ind w:left="759" w:hanging="566"/>
        <w:rPr>
          <w:rFonts w:ascii="Cambria" w:hAnsi="Cambria"/>
        </w:rPr>
      </w:pPr>
      <w:r>
        <w:rPr>
          <w:rFonts w:ascii="Cambria" w:hAnsi="Cambria"/>
        </w:rPr>
        <w:t>Regulamin</w:t>
      </w:r>
      <w:r>
        <w:rPr>
          <w:rFonts w:ascii="Cambria" w:hAnsi="Cambria"/>
          <w:spacing w:val="16"/>
        </w:rPr>
        <w:t xml:space="preserve"> </w:t>
      </w:r>
      <w:r>
        <w:rPr>
          <w:rFonts w:ascii="Cambria" w:hAnsi="Cambria"/>
        </w:rPr>
        <w:t>stanowi</w:t>
      </w:r>
      <w:r>
        <w:rPr>
          <w:rFonts w:ascii="Cambria" w:hAnsi="Cambria"/>
          <w:spacing w:val="20"/>
        </w:rPr>
        <w:t xml:space="preserve"> </w:t>
      </w:r>
      <w:r>
        <w:rPr>
          <w:rFonts w:ascii="Cambria" w:hAnsi="Cambria"/>
        </w:rPr>
        <w:t>integralną</w:t>
      </w:r>
      <w:r>
        <w:rPr>
          <w:rFonts w:ascii="Cambria" w:hAnsi="Cambria"/>
          <w:spacing w:val="20"/>
        </w:rPr>
        <w:t xml:space="preserve"> </w:t>
      </w:r>
      <w:r>
        <w:rPr>
          <w:rFonts w:ascii="Cambria" w:hAnsi="Cambria"/>
        </w:rPr>
        <w:t>część</w:t>
      </w:r>
      <w:r>
        <w:rPr>
          <w:rFonts w:ascii="Cambria" w:hAnsi="Cambria"/>
          <w:spacing w:val="20"/>
        </w:rPr>
        <w:t xml:space="preserve"> </w:t>
      </w:r>
      <w:r>
        <w:rPr>
          <w:rFonts w:ascii="Cambria" w:hAnsi="Cambria"/>
        </w:rPr>
        <w:t>umowy.</w:t>
      </w:r>
      <w:r>
        <w:rPr>
          <w:rFonts w:ascii="Cambria" w:hAnsi="Cambria"/>
          <w:spacing w:val="18"/>
        </w:rPr>
        <w:t xml:space="preserve"> </w:t>
      </w:r>
      <w:r>
        <w:rPr>
          <w:rFonts w:ascii="Cambria" w:hAnsi="Cambria"/>
        </w:rPr>
        <w:t>Podpisanie</w:t>
      </w:r>
      <w:r>
        <w:rPr>
          <w:rFonts w:ascii="Cambria" w:hAnsi="Cambria"/>
          <w:spacing w:val="20"/>
        </w:rPr>
        <w:t xml:space="preserve"> </w:t>
      </w:r>
      <w:r>
        <w:rPr>
          <w:rFonts w:ascii="Cambria" w:hAnsi="Cambria"/>
        </w:rPr>
        <w:t>umowy</w:t>
      </w:r>
      <w:r>
        <w:rPr>
          <w:rFonts w:ascii="Cambria" w:hAnsi="Cambria"/>
          <w:spacing w:val="19"/>
        </w:rPr>
        <w:t xml:space="preserve"> </w:t>
      </w:r>
      <w:r>
        <w:rPr>
          <w:rFonts w:ascii="Cambria" w:hAnsi="Cambria"/>
        </w:rPr>
        <w:t>oznacza</w:t>
      </w:r>
      <w:r>
        <w:rPr>
          <w:rFonts w:ascii="Cambria" w:hAnsi="Cambria"/>
          <w:spacing w:val="20"/>
        </w:rPr>
        <w:t xml:space="preserve"> </w:t>
      </w:r>
      <w:r>
        <w:rPr>
          <w:rFonts w:ascii="Cambria" w:hAnsi="Cambria"/>
        </w:rPr>
        <w:t>akceptację</w:t>
      </w:r>
      <w:r>
        <w:rPr>
          <w:rFonts w:ascii="Cambria" w:hAnsi="Cambria"/>
          <w:spacing w:val="20"/>
        </w:rPr>
        <w:t xml:space="preserve"> </w:t>
      </w:r>
      <w:r>
        <w:rPr>
          <w:rFonts w:ascii="Cambria" w:hAnsi="Cambria"/>
          <w:spacing w:val="0"/>
        </w:rPr>
        <w:t>Regulaminu</w:t>
      </w:r>
    </w:p>
    <w:p>
      <w:pPr>
        <w:pStyle w:val="Normal"/>
        <w:spacing w:lineRule="auto" w:line="276" w:before="41" w:after="0"/>
        <w:ind w:left="759" w:hanging="0"/>
        <w:jc w:val="both"/>
        <w:rPr>
          <w:rFonts w:ascii="Cambria" w:hAnsi="Cambria"/>
        </w:rPr>
      </w:pPr>
      <w:r>
        <w:rPr>
          <w:rFonts w:ascii="Cambria" w:hAnsi="Cambria"/>
        </w:rPr>
        <w:t>przez</w:t>
      </w:r>
      <w:r>
        <w:rPr>
          <w:rFonts w:ascii="Cambria" w:hAnsi="Cambria"/>
          <w:spacing w:val="0"/>
        </w:rPr>
        <w:t xml:space="preserve"> Wystawcę. </w:t>
      </w:r>
    </w:p>
    <w:p>
      <w:pPr>
        <w:pStyle w:val="ListParagraph"/>
        <w:numPr>
          <w:ilvl w:val="0"/>
          <w:numId w:val="1"/>
        </w:numPr>
        <w:tabs>
          <w:tab w:val="left" w:pos="757" w:leader="none"/>
          <w:tab w:val="left" w:pos="759" w:leader="none"/>
        </w:tabs>
        <w:spacing w:lineRule="auto" w:line="276" w:before="42" w:after="0"/>
        <w:ind w:left="759" w:right="734" w:hanging="567"/>
        <w:rPr>
          <w:rFonts w:ascii="Cambria" w:hAnsi="Cambria"/>
        </w:rPr>
      </w:pPr>
      <w:r>
        <w:rPr>
          <w:rFonts w:ascii="Cambria" w:hAnsi="Cambria"/>
        </w:rPr>
        <w:t>Spory</w:t>
      </w:r>
      <w:r>
        <w:rPr>
          <w:rFonts w:ascii="Cambria" w:hAnsi="Cambria"/>
          <w:spacing w:val="39"/>
        </w:rPr>
        <w:t xml:space="preserve"> </w:t>
      </w:r>
      <w:r>
        <w:rPr>
          <w:rFonts w:ascii="Cambria" w:hAnsi="Cambria"/>
        </w:rPr>
        <w:t>mogące</w:t>
      </w:r>
      <w:r>
        <w:rPr>
          <w:rFonts w:ascii="Cambria" w:hAnsi="Cambria"/>
          <w:spacing w:val="40"/>
        </w:rPr>
        <w:t xml:space="preserve"> </w:t>
      </w:r>
      <w:r>
        <w:rPr>
          <w:rFonts w:ascii="Cambria" w:hAnsi="Cambria"/>
        </w:rPr>
        <w:t>powstać</w:t>
      </w:r>
      <w:r>
        <w:rPr>
          <w:rFonts w:ascii="Cambria" w:hAnsi="Cambria"/>
          <w:spacing w:val="40"/>
        </w:rPr>
        <w:t xml:space="preserve"> </w:t>
      </w:r>
      <w:r>
        <w:rPr>
          <w:rFonts w:ascii="Cambria" w:hAnsi="Cambria"/>
        </w:rPr>
        <w:t>przy</w:t>
      </w:r>
      <w:r>
        <w:rPr>
          <w:rFonts w:ascii="Cambria" w:hAnsi="Cambria"/>
          <w:spacing w:val="40"/>
        </w:rPr>
        <w:t xml:space="preserve"> </w:t>
      </w:r>
      <w:r>
        <w:rPr>
          <w:rFonts w:ascii="Cambria" w:hAnsi="Cambria"/>
        </w:rPr>
        <w:t>realizacji</w:t>
      </w:r>
      <w:r>
        <w:rPr>
          <w:rFonts w:ascii="Cambria" w:hAnsi="Cambria"/>
          <w:spacing w:val="40"/>
        </w:rPr>
        <w:t xml:space="preserve"> </w:t>
      </w:r>
      <w:r>
        <w:rPr>
          <w:rFonts w:ascii="Cambria" w:hAnsi="Cambria"/>
        </w:rPr>
        <w:t>umowy</w:t>
      </w:r>
      <w:r>
        <w:rPr>
          <w:rFonts w:ascii="Cambria" w:hAnsi="Cambria"/>
          <w:spacing w:val="40"/>
        </w:rPr>
        <w:t xml:space="preserve"> </w:t>
      </w:r>
      <w:r>
        <w:rPr>
          <w:rFonts w:ascii="Cambria" w:hAnsi="Cambria"/>
        </w:rPr>
        <w:t>strony</w:t>
      </w:r>
      <w:r>
        <w:rPr>
          <w:rFonts w:ascii="Cambria" w:hAnsi="Cambria"/>
          <w:spacing w:val="40"/>
        </w:rPr>
        <w:t xml:space="preserve"> </w:t>
      </w:r>
      <w:r>
        <w:rPr>
          <w:rFonts w:ascii="Cambria" w:hAnsi="Cambria"/>
        </w:rPr>
        <w:t>będą</w:t>
      </w:r>
      <w:r>
        <w:rPr>
          <w:rFonts w:ascii="Cambria" w:hAnsi="Cambria"/>
          <w:spacing w:val="40"/>
        </w:rPr>
        <w:t xml:space="preserve"> </w:t>
      </w:r>
      <w:r>
        <w:rPr>
          <w:rFonts w:ascii="Cambria" w:hAnsi="Cambria"/>
        </w:rPr>
        <w:t>starały</w:t>
      </w:r>
      <w:r>
        <w:rPr>
          <w:rFonts w:ascii="Cambria" w:hAnsi="Cambria"/>
          <w:spacing w:val="40"/>
        </w:rPr>
        <w:t xml:space="preserve"> </w:t>
      </w:r>
      <w:r>
        <w:rPr>
          <w:rFonts w:ascii="Cambria" w:hAnsi="Cambria"/>
        </w:rPr>
        <w:t>się</w:t>
      </w:r>
      <w:r>
        <w:rPr>
          <w:rFonts w:ascii="Cambria" w:hAnsi="Cambria"/>
          <w:spacing w:val="38"/>
        </w:rPr>
        <w:t xml:space="preserve"> </w:t>
      </w:r>
      <w:r>
        <w:rPr>
          <w:rFonts w:ascii="Cambria" w:hAnsi="Cambria"/>
        </w:rPr>
        <w:t>rozstrzygać</w:t>
      </w:r>
      <w:r>
        <w:rPr>
          <w:rFonts w:ascii="Cambria" w:hAnsi="Cambria"/>
          <w:spacing w:val="40"/>
        </w:rPr>
        <w:t xml:space="preserve"> </w:t>
      </w:r>
      <w:r>
        <w:rPr>
          <w:rFonts w:ascii="Cambria" w:hAnsi="Cambria"/>
        </w:rPr>
        <w:t>polubownie, a</w:t>
      </w:r>
      <w:r>
        <w:rPr>
          <w:rFonts w:ascii="Cambria" w:hAnsi="Cambria"/>
          <w:spacing w:val="0"/>
        </w:rPr>
        <w:t xml:space="preserve"> </w:t>
      </w:r>
      <w:r>
        <w:rPr>
          <w:rFonts w:ascii="Cambria" w:hAnsi="Cambria"/>
        </w:rPr>
        <w:t>w przypadku</w:t>
      </w:r>
      <w:r>
        <w:rPr>
          <w:rFonts w:ascii="Cambria" w:hAnsi="Cambria"/>
          <w:spacing w:val="40"/>
        </w:rPr>
        <w:t xml:space="preserve"> </w:t>
      </w:r>
      <w:r>
        <w:rPr>
          <w:rFonts w:ascii="Cambria" w:hAnsi="Cambria"/>
        </w:rPr>
        <w:t>nieosiągnięcia</w:t>
      </w:r>
      <w:r>
        <w:rPr>
          <w:rFonts w:ascii="Cambria" w:hAnsi="Cambria"/>
          <w:spacing w:val="40"/>
        </w:rPr>
        <w:t xml:space="preserve"> </w:t>
      </w:r>
      <w:r>
        <w:rPr>
          <w:rFonts w:ascii="Cambria" w:hAnsi="Cambria"/>
        </w:rPr>
        <w:t>porozumienia</w:t>
      </w:r>
      <w:r>
        <w:rPr>
          <w:rFonts w:ascii="Cambria" w:hAnsi="Cambria"/>
          <w:spacing w:val="40"/>
        </w:rPr>
        <w:t xml:space="preserve"> </w:t>
      </w:r>
      <w:r>
        <w:rPr>
          <w:rFonts w:ascii="Cambria" w:hAnsi="Cambria"/>
        </w:rPr>
        <w:t>podlegają</w:t>
      </w:r>
      <w:r>
        <w:rPr>
          <w:rFonts w:ascii="Cambria" w:hAnsi="Cambria"/>
          <w:spacing w:val="40"/>
        </w:rPr>
        <w:t xml:space="preserve"> </w:t>
      </w:r>
      <w:r>
        <w:rPr>
          <w:rFonts w:ascii="Cambria" w:hAnsi="Cambria"/>
        </w:rPr>
        <w:t>rozpoznaniu</w:t>
      </w:r>
      <w:r>
        <w:rPr>
          <w:rFonts w:ascii="Cambria" w:hAnsi="Cambria"/>
          <w:spacing w:val="40"/>
        </w:rPr>
        <w:t xml:space="preserve"> </w:t>
      </w:r>
      <w:r>
        <w:rPr>
          <w:rFonts w:ascii="Cambria" w:hAnsi="Cambria"/>
        </w:rPr>
        <w:t>przez</w:t>
      </w:r>
      <w:r>
        <w:rPr>
          <w:rFonts w:ascii="Cambria" w:hAnsi="Cambria"/>
          <w:spacing w:val="40"/>
        </w:rPr>
        <w:t xml:space="preserve"> </w:t>
      </w:r>
      <w:r>
        <w:rPr>
          <w:rFonts w:ascii="Cambria" w:hAnsi="Cambria"/>
        </w:rPr>
        <w:t>Sąd</w:t>
      </w:r>
      <w:r>
        <w:rPr>
          <w:rFonts w:ascii="Cambria" w:hAnsi="Cambria"/>
          <w:spacing w:val="40"/>
        </w:rPr>
        <w:t xml:space="preserve"> </w:t>
      </w:r>
      <w:r>
        <w:rPr>
          <w:rFonts w:ascii="Cambria" w:hAnsi="Cambria"/>
        </w:rPr>
        <w:t>właściwy</w:t>
      </w:r>
      <w:r>
        <w:rPr>
          <w:rFonts w:ascii="Cambria" w:hAnsi="Cambria"/>
          <w:spacing w:val="40"/>
        </w:rPr>
        <w:t xml:space="preserve"> </w:t>
      </w:r>
      <w:r>
        <w:rPr>
          <w:rFonts w:ascii="Cambria" w:hAnsi="Cambria"/>
        </w:rPr>
        <w:t>dla siedziby Organizatora.</w:t>
      </w:r>
    </w:p>
    <w:p>
      <w:pPr>
        <w:pStyle w:val="ListParagraph"/>
        <w:numPr>
          <w:ilvl w:val="0"/>
          <w:numId w:val="1"/>
        </w:numPr>
        <w:tabs>
          <w:tab w:val="left" w:pos="758" w:leader="none"/>
        </w:tabs>
        <w:spacing w:lineRule="auto" w:line="276"/>
        <w:ind w:left="758" w:hanging="565"/>
        <w:rPr>
          <w:rFonts w:ascii="Cambria" w:hAnsi="Cambria"/>
        </w:rPr>
      </w:pPr>
      <w:r>
        <w:rPr>
          <w:rFonts w:ascii="Cambria" w:hAnsi="Cambria"/>
        </w:rPr>
        <w:t>Każda</w:t>
      </w:r>
      <w:r>
        <w:rPr>
          <w:rFonts w:ascii="Cambria" w:hAnsi="Cambria"/>
          <w:spacing w:val="0"/>
        </w:rPr>
        <w:t xml:space="preserve"> </w:t>
      </w:r>
      <w:r>
        <w:rPr>
          <w:rFonts w:ascii="Cambria" w:hAnsi="Cambria"/>
        </w:rPr>
        <w:t>zmiana</w:t>
      </w:r>
      <w:r>
        <w:rPr>
          <w:rFonts w:ascii="Cambria" w:hAnsi="Cambria"/>
          <w:spacing w:val="0"/>
        </w:rPr>
        <w:t xml:space="preserve"> </w:t>
      </w:r>
      <w:r>
        <w:rPr>
          <w:rFonts w:ascii="Cambria" w:hAnsi="Cambria"/>
        </w:rPr>
        <w:t>postanowień</w:t>
      </w:r>
      <w:r>
        <w:rPr>
          <w:rFonts w:ascii="Cambria" w:hAnsi="Cambria"/>
          <w:spacing w:val="0"/>
        </w:rPr>
        <w:t xml:space="preserve"> </w:t>
      </w:r>
      <w:r>
        <w:rPr>
          <w:rFonts w:ascii="Cambria" w:hAnsi="Cambria"/>
        </w:rPr>
        <w:t>niniejszej</w:t>
      </w:r>
      <w:r>
        <w:rPr>
          <w:rFonts w:ascii="Cambria" w:hAnsi="Cambria"/>
          <w:spacing w:val="0"/>
        </w:rPr>
        <w:t xml:space="preserve"> </w:t>
      </w:r>
      <w:r>
        <w:rPr>
          <w:rFonts w:ascii="Cambria" w:hAnsi="Cambria"/>
        </w:rPr>
        <w:t>umowy</w:t>
      </w:r>
      <w:r>
        <w:rPr>
          <w:rFonts w:ascii="Cambria" w:hAnsi="Cambria"/>
          <w:spacing w:val="0"/>
        </w:rPr>
        <w:t xml:space="preserve"> </w:t>
      </w:r>
      <w:r>
        <w:rPr>
          <w:rFonts w:ascii="Cambria" w:hAnsi="Cambria"/>
        </w:rPr>
        <w:t>wymaga</w:t>
      </w:r>
      <w:r>
        <w:rPr>
          <w:rFonts w:ascii="Cambria" w:hAnsi="Cambria"/>
          <w:spacing w:val="0"/>
        </w:rPr>
        <w:t xml:space="preserve"> </w:t>
      </w:r>
      <w:r>
        <w:rPr>
          <w:rFonts w:ascii="Cambria" w:hAnsi="Cambria"/>
        </w:rPr>
        <w:t>formy</w:t>
      </w:r>
      <w:r>
        <w:rPr>
          <w:rFonts w:ascii="Cambria" w:hAnsi="Cambria"/>
          <w:spacing w:val="0"/>
        </w:rPr>
        <w:t xml:space="preserve"> </w:t>
      </w:r>
      <w:r>
        <w:rPr>
          <w:rFonts w:ascii="Cambria" w:hAnsi="Cambria"/>
        </w:rPr>
        <w:t>pisemnej</w:t>
      </w:r>
      <w:r>
        <w:rPr>
          <w:rFonts w:ascii="Cambria" w:hAnsi="Cambria"/>
          <w:spacing w:val="0"/>
        </w:rPr>
        <w:t xml:space="preserve"> </w:t>
      </w:r>
      <w:r>
        <w:rPr>
          <w:rFonts w:ascii="Cambria" w:hAnsi="Cambria"/>
        </w:rPr>
        <w:t>pod</w:t>
      </w:r>
      <w:r>
        <w:rPr>
          <w:rFonts w:ascii="Cambria" w:hAnsi="Cambria"/>
          <w:spacing w:val="0"/>
        </w:rPr>
        <w:t xml:space="preserve"> </w:t>
      </w:r>
      <w:r>
        <w:rPr>
          <w:rFonts w:ascii="Cambria" w:hAnsi="Cambria"/>
        </w:rPr>
        <w:t>rygorem</w:t>
      </w:r>
      <w:r>
        <w:rPr>
          <w:rFonts w:ascii="Cambria" w:hAnsi="Cambria"/>
          <w:spacing w:val="0"/>
        </w:rPr>
        <w:t xml:space="preserve"> nieważności.</w:t>
      </w:r>
    </w:p>
    <w:p>
      <w:pPr>
        <w:pStyle w:val="ListParagraph"/>
        <w:numPr>
          <w:ilvl w:val="0"/>
          <w:numId w:val="1"/>
        </w:numPr>
        <w:tabs>
          <w:tab w:val="left" w:pos="758" w:leader="none"/>
        </w:tabs>
        <w:spacing w:lineRule="auto" w:line="276" w:before="39" w:after="0"/>
        <w:ind w:left="758" w:hanging="565"/>
        <w:rPr>
          <w:rFonts w:ascii="Cambria" w:hAnsi="Cambria"/>
        </w:rPr>
      </w:pPr>
      <w:r>
        <w:rPr>
          <w:rFonts w:ascii="Cambria" w:hAnsi="Cambria"/>
        </w:rPr>
        <w:t>Umowę</w:t>
      </w:r>
      <w:r>
        <w:rPr>
          <w:rFonts w:ascii="Cambria" w:hAnsi="Cambria"/>
          <w:spacing w:val="0"/>
        </w:rPr>
        <w:t xml:space="preserve"> </w:t>
      </w:r>
      <w:r>
        <w:rPr>
          <w:rFonts w:ascii="Cambria" w:hAnsi="Cambria"/>
        </w:rPr>
        <w:t>sporządzono</w:t>
      </w:r>
      <w:r>
        <w:rPr>
          <w:rFonts w:ascii="Cambria" w:hAnsi="Cambria"/>
          <w:spacing w:val="0"/>
        </w:rPr>
        <w:t xml:space="preserve"> </w:t>
      </w:r>
      <w:r>
        <w:rPr>
          <w:rFonts w:ascii="Cambria" w:hAnsi="Cambria"/>
        </w:rPr>
        <w:t>w</w:t>
      </w:r>
      <w:r>
        <w:rPr>
          <w:rFonts w:ascii="Cambria" w:hAnsi="Cambria"/>
          <w:spacing w:val="0"/>
        </w:rPr>
        <w:t xml:space="preserve"> </w:t>
      </w:r>
      <w:r>
        <w:rPr>
          <w:rFonts w:ascii="Cambria" w:hAnsi="Cambria"/>
        </w:rPr>
        <w:t>dwóch</w:t>
      </w:r>
      <w:r>
        <w:rPr>
          <w:rFonts w:ascii="Cambria" w:hAnsi="Cambria"/>
          <w:spacing w:val="0"/>
        </w:rPr>
        <w:t xml:space="preserve"> </w:t>
      </w:r>
      <w:r>
        <w:rPr>
          <w:rFonts w:ascii="Cambria" w:hAnsi="Cambria"/>
        </w:rPr>
        <w:t>jednobrzmiących</w:t>
      </w:r>
      <w:r>
        <w:rPr>
          <w:rFonts w:ascii="Cambria" w:hAnsi="Cambria"/>
          <w:spacing w:val="0"/>
        </w:rPr>
        <w:t xml:space="preserve"> </w:t>
      </w:r>
      <w:r>
        <w:rPr>
          <w:rFonts w:ascii="Cambria" w:hAnsi="Cambria"/>
        </w:rPr>
        <w:t>egzemplarzach,</w:t>
      </w:r>
      <w:r>
        <w:rPr>
          <w:rFonts w:ascii="Cambria" w:hAnsi="Cambria"/>
          <w:spacing w:val="0"/>
        </w:rPr>
        <w:t xml:space="preserve"> </w:t>
      </w:r>
      <w:r>
        <w:rPr>
          <w:rFonts w:ascii="Cambria" w:hAnsi="Cambria"/>
        </w:rPr>
        <w:t>po</w:t>
      </w:r>
      <w:r>
        <w:rPr>
          <w:rFonts w:ascii="Cambria" w:hAnsi="Cambria"/>
          <w:spacing w:val="0"/>
        </w:rPr>
        <w:t xml:space="preserve"> </w:t>
      </w:r>
      <w:r>
        <w:rPr>
          <w:rFonts w:ascii="Cambria" w:hAnsi="Cambria"/>
        </w:rPr>
        <w:t>jednym</w:t>
      </w:r>
      <w:r>
        <w:rPr>
          <w:rFonts w:ascii="Cambria" w:hAnsi="Cambria"/>
          <w:spacing w:val="0"/>
        </w:rPr>
        <w:t xml:space="preserve"> </w:t>
      </w:r>
      <w:r>
        <w:rPr>
          <w:rFonts w:ascii="Cambria" w:hAnsi="Cambria"/>
        </w:rPr>
        <w:t>dla</w:t>
      </w:r>
      <w:r>
        <w:rPr>
          <w:rFonts w:ascii="Cambria" w:hAnsi="Cambria"/>
          <w:spacing w:val="0"/>
        </w:rPr>
        <w:t xml:space="preserve"> </w:t>
      </w:r>
      <w:r>
        <w:rPr>
          <w:rFonts w:ascii="Cambria" w:hAnsi="Cambria"/>
        </w:rPr>
        <w:t>każdej</w:t>
      </w:r>
      <w:r>
        <w:rPr>
          <w:rFonts w:ascii="Cambria" w:hAnsi="Cambria"/>
          <w:spacing w:val="0"/>
        </w:rPr>
        <w:t xml:space="preserve"> </w:t>
      </w:r>
      <w:r>
        <w:rPr>
          <w:rFonts w:ascii="Cambria" w:hAnsi="Cambria"/>
        </w:rPr>
        <w:t>ze</w:t>
      </w:r>
      <w:r>
        <w:rPr>
          <w:rFonts w:ascii="Cambria" w:hAnsi="Cambria"/>
          <w:spacing w:val="0"/>
        </w:rPr>
        <w:t xml:space="preserve"> stron.</w:t>
      </w:r>
    </w:p>
    <w:p>
      <w:pPr>
        <w:pStyle w:val="Tretekstu"/>
        <w:spacing w:lineRule="auto" w:line="276"/>
        <w:ind w:left="0" w:hanging="0"/>
        <w:rPr>
          <w:rFonts w:ascii="Cambria" w:hAnsi="Cambria"/>
        </w:rPr>
      </w:pPr>
      <w:r>
        <w:rPr>
          <w:rFonts w:ascii="Cambria" w:hAnsi="Cambria"/>
        </w:rPr>
      </w:r>
    </w:p>
    <w:p>
      <w:pPr>
        <w:pStyle w:val="Tretekstu"/>
        <w:spacing w:lineRule="auto" w:line="276"/>
        <w:ind w:left="0" w:hanging="0"/>
        <w:rPr>
          <w:rFonts w:ascii="Cambria" w:hAnsi="Cambria"/>
        </w:rPr>
      </w:pPr>
      <w:r>
        <w:rPr>
          <w:rFonts w:ascii="Cambria" w:hAnsi="Cambria"/>
        </w:rPr>
      </w:r>
    </w:p>
    <w:p>
      <w:pPr>
        <w:pStyle w:val="Tretekstu"/>
        <w:spacing w:lineRule="auto" w:line="276"/>
        <w:ind w:left="0" w:hanging="0"/>
        <w:rPr>
          <w:rFonts w:ascii="Cambria" w:hAnsi="Cambria"/>
        </w:rPr>
      </w:pPr>
      <w:r>
        <w:rPr>
          <w:rFonts w:ascii="Cambria" w:hAnsi="Cambria"/>
        </w:rPr>
      </w:r>
    </w:p>
    <w:p>
      <w:pPr>
        <w:pStyle w:val="Tretekstu"/>
        <w:spacing w:lineRule="auto" w:line="276"/>
        <w:ind w:left="0" w:hanging="0"/>
        <w:rPr>
          <w:rFonts w:ascii="Cambria" w:hAnsi="Cambria"/>
        </w:rPr>
      </w:pPr>
      <w:r>
        <w:rPr>
          <w:rFonts w:ascii="Cambria" w:hAnsi="Cambria"/>
        </w:rPr>
      </w:r>
    </w:p>
    <w:p>
      <w:pPr>
        <w:pStyle w:val="Normal"/>
        <w:tabs>
          <w:tab w:val="left" w:pos="5858" w:leader="none"/>
        </w:tabs>
        <w:spacing w:lineRule="auto" w:line="276"/>
        <w:ind w:left="193" w:hanging="0"/>
        <w:jc w:val="both"/>
        <w:rPr>
          <w:rFonts w:ascii="Cambria" w:hAnsi="Cambria"/>
        </w:rPr>
      </w:pPr>
      <w:r>
        <w:rPr>
          <w:rFonts w:ascii="Cambria" w:hAnsi="Cambria"/>
          <w:spacing w:val="0"/>
        </w:rPr>
        <w:t>........................................................</w:t>
      </w:r>
      <w:r>
        <w:rPr>
          <w:rFonts w:ascii="Cambria" w:hAnsi="Cambria"/>
        </w:rPr>
        <w:tab/>
      </w:r>
      <w:r>
        <w:rPr>
          <w:rFonts w:ascii="Cambria" w:hAnsi="Cambria"/>
          <w:spacing w:val="0"/>
        </w:rPr>
        <w:t>.............................................................</w:t>
      </w:r>
    </w:p>
    <w:p>
      <w:pPr>
        <w:pStyle w:val="Tretekstu"/>
        <w:tabs>
          <w:tab w:val="left" w:pos="7014" w:leader="none"/>
        </w:tabs>
        <w:spacing w:lineRule="auto" w:line="276" w:before="38" w:after="0"/>
        <w:ind w:left="990" w:hanging="0"/>
        <w:rPr/>
      </w:pPr>
      <w:r>
        <w:rPr>
          <w:rFonts w:ascii="Cambria" w:hAnsi="Cambria"/>
          <w:spacing w:val="0"/>
        </w:rPr>
        <w:t>Organizator</w:t>
      </w:r>
      <w:r>
        <w:rPr>
          <w:rFonts w:ascii="Cambria" w:hAnsi="Cambria"/>
        </w:rPr>
        <w:tab/>
      </w:r>
      <w:r>
        <w:rPr>
          <w:rFonts w:ascii="Cambria" w:hAnsi="Cambria"/>
          <w:spacing w:val="0"/>
        </w:rPr>
        <w:t>Wystawca</w:t>
      </w:r>
    </w:p>
    <w:sectPr>
      <w:footerReference w:type="default" r:id="rId2"/>
      <w:type w:val="nextPage"/>
      <w:pgSz w:w="11906" w:h="16838"/>
      <w:pgMar w:left="940" w:right="680" w:header="0" w:top="800" w:footer="1000" w:bottom="12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rlito">
    <w:altName w:val="Calibri"/>
    <w:charset w:val="ee"/>
    <w:family w:val="roman"/>
    <w:pitch w:val="variable"/>
  </w:font>
  <w:font w:name="Segoe UI">
    <w:charset w:val="ee"/>
    <w:family w:val="roman"/>
    <w:pitch w:val="variable"/>
  </w:font>
  <w:font w:name="Cambria">
    <w:charset w:val="ee"/>
    <w:family w:val="roman"/>
    <w:pitch w:val="variable"/>
  </w:font>
  <w:font w:name="Liberation Sans">
    <w:altName w:val="Arial"/>
    <w:charset w:val="ee"/>
    <w:family w:val="roman"/>
    <w:pitch w:val="variable"/>
  </w:font>
  <w:font w:name="Carlito">
    <w:altName w:val="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7"/>
      <w:ind w:left="0" w:hanging="0"/>
      <w:jc w:val="left"/>
      <w:rPr>
        <w:sz w:val="20"/>
      </w:rPr>
    </w:pPr>
    <w:r>
      <w:rPr>
        <w:sz w:val="20"/>
      </w:rPr>
      <mc:AlternateContent>
        <mc:Choice Requires="wps">
          <w:drawing>
            <wp:anchor behindDoc="1" distT="0" distB="0" distL="0" distR="0" simplePos="0" locked="0" layoutInCell="1" allowOverlap="1" relativeHeight="6" wp14:anchorId="73419328">
              <wp:simplePos x="0" y="0"/>
              <wp:positionH relativeFrom="page">
                <wp:posOffset>3580765</wp:posOffset>
              </wp:positionH>
              <wp:positionV relativeFrom="page">
                <wp:posOffset>9917430</wp:posOffset>
              </wp:positionV>
              <wp:extent cx="234315" cy="167640"/>
              <wp:effectExtent l="0" t="0" r="0" b="0"/>
              <wp:wrapNone/>
              <wp:docPr id="2" name="Textbox 1"/>
              <a:graphic xmlns:a="http://schemas.openxmlformats.org/drawingml/2006/main">
                <a:graphicData uri="http://schemas.microsoft.com/office/word/2010/wordprocessingShape">
                  <wps:wsp>
                    <wps:cNvSpPr/>
                    <wps:spPr>
                      <a:xfrm>
                        <a:off x="0" y="0"/>
                        <a:ext cx="233640" cy="167040"/>
                      </a:xfrm>
                      <a:prstGeom prst="rect">
                        <a:avLst/>
                      </a:prstGeom>
                      <a:noFill/>
                      <a:ln>
                        <a:noFill/>
                      </a:ln>
                    </wps:spPr>
                    <wps:style>
                      <a:lnRef idx="0"/>
                      <a:fillRef idx="0"/>
                      <a:effectRef idx="0"/>
                      <a:fontRef idx="minor"/>
                    </wps:style>
                    <wps:txbx>
                      <w:txbxContent>
                        <w:p>
                          <w:pPr>
                            <w:pStyle w:val="Tretekstu"/>
                            <w:spacing w:lineRule="exact" w:line="245"/>
                            <w:ind w:left="60" w:hanging="0"/>
                            <w:jc w:val="left"/>
                            <w:rPr>
                              <w:color w:val="000000"/>
                            </w:rPr>
                          </w:pPr>
                          <w:r>
                            <w:rPr>
                              <w:color w:val="000000"/>
                            </w:rPr>
                            <w:fldChar w:fldCharType="begin"/>
                          </w:r>
                          <w:r>
                            <w:instrText> PAGE </w:instrText>
                          </w:r>
                          <w:r>
                            <w:fldChar w:fldCharType="separate"/>
                          </w:r>
                          <w:r>
                            <w:t>5</w:t>
                          </w:r>
                          <w:r>
                            <w:fldChar w:fldCharType="end"/>
                          </w:r>
                        </w:p>
                      </w:txbxContent>
                    </wps:txbx>
                    <wps:bodyPr lIns="0" rIns="0" tIns="0" bIns="0">
                      <a:noAutofit/>
                    </wps:bodyPr>
                  </wps:wsp>
                </a:graphicData>
              </a:graphic>
            </wp:anchor>
          </w:drawing>
        </mc:Choice>
        <mc:Fallback>
          <w:pict>
            <v:rect id="shape_0" ID="Textbox 1" stroked="f" style="position:absolute;margin-left:281.95pt;margin-top:780.9pt;width:18.35pt;height:13.1pt;mso-position-horizontal-relative:page;mso-position-vertical-relative:page" wp14:anchorId="73419328">
              <w10:wrap type="square"/>
              <v:fill on="false" o:detectmouseclick="t"/>
              <v:stroke color="#3465a4" joinstyle="round" endcap="flat"/>
              <v:textbox>
                <w:txbxContent>
                  <w:p>
                    <w:pPr>
                      <w:pStyle w:val="Tretekstu"/>
                      <w:spacing w:lineRule="exact" w:line="245"/>
                      <w:ind w:left="60" w:hanging="0"/>
                      <w:jc w:val="left"/>
                      <w:rPr>
                        <w:color w:val="000000"/>
                      </w:rPr>
                    </w:pPr>
                    <w:r>
                      <w:rPr>
                        <w:color w:val="000000"/>
                      </w:rPr>
                      <w:fldChar w:fldCharType="begin"/>
                    </w:r>
                    <w:r>
                      <w:instrText> PAGE </w:instrText>
                    </w:r>
                    <w:r>
                      <w:fldChar w:fldCharType="separate"/>
                    </w:r>
                    <w:r>
                      <w:t>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59" w:hanging="567"/>
      </w:pPr>
      <w:rPr>
        <w:sz w:val="22"/>
        <w:spacing w:val="0"/>
        <w:i w:val="false"/>
        <w:b/>
        <w:szCs w:val="22"/>
        <w:iCs w:val="false"/>
        <w:bCs w:val="false"/>
        <w:w w:val="100"/>
      </w:rPr>
    </w:lvl>
    <w:lvl w:ilvl="1">
      <w:start w:val="1"/>
      <w:numFmt w:val="bullet"/>
      <w:lvlText w:val=""/>
      <w:lvlJc w:val="left"/>
      <w:pPr>
        <w:ind w:left="1712" w:hanging="567"/>
      </w:pPr>
      <w:rPr>
        <w:rFonts w:ascii="Symbol" w:hAnsi="Symbol" w:cs="Symbol" w:hint="default"/>
      </w:rPr>
    </w:lvl>
    <w:lvl w:ilvl="2">
      <w:start w:val="1"/>
      <w:numFmt w:val="bullet"/>
      <w:lvlText w:val=""/>
      <w:lvlJc w:val="left"/>
      <w:pPr>
        <w:ind w:left="2665" w:hanging="567"/>
      </w:pPr>
      <w:rPr>
        <w:rFonts w:ascii="Symbol" w:hAnsi="Symbol" w:cs="Symbol" w:hint="default"/>
      </w:rPr>
    </w:lvl>
    <w:lvl w:ilvl="3">
      <w:start w:val="1"/>
      <w:numFmt w:val="bullet"/>
      <w:lvlText w:val=""/>
      <w:lvlJc w:val="left"/>
      <w:pPr>
        <w:ind w:left="3617" w:hanging="567"/>
      </w:pPr>
      <w:rPr>
        <w:rFonts w:ascii="Symbol" w:hAnsi="Symbol" w:cs="Symbol" w:hint="default"/>
      </w:rPr>
    </w:lvl>
    <w:lvl w:ilvl="4">
      <w:start w:val="1"/>
      <w:numFmt w:val="bullet"/>
      <w:lvlText w:val=""/>
      <w:lvlJc w:val="left"/>
      <w:pPr>
        <w:ind w:left="4570" w:hanging="567"/>
      </w:pPr>
      <w:rPr>
        <w:rFonts w:ascii="Symbol" w:hAnsi="Symbol" w:cs="Symbol" w:hint="default"/>
      </w:rPr>
    </w:lvl>
    <w:lvl w:ilvl="5">
      <w:start w:val="1"/>
      <w:numFmt w:val="bullet"/>
      <w:lvlText w:val=""/>
      <w:lvlJc w:val="left"/>
      <w:pPr>
        <w:ind w:left="5523" w:hanging="567"/>
      </w:pPr>
      <w:rPr>
        <w:rFonts w:ascii="Symbol" w:hAnsi="Symbol" w:cs="Symbol" w:hint="default"/>
      </w:rPr>
    </w:lvl>
    <w:lvl w:ilvl="6">
      <w:start w:val="1"/>
      <w:numFmt w:val="bullet"/>
      <w:lvlText w:val=""/>
      <w:lvlJc w:val="left"/>
      <w:pPr>
        <w:ind w:left="6475" w:hanging="567"/>
      </w:pPr>
      <w:rPr>
        <w:rFonts w:ascii="Symbol" w:hAnsi="Symbol" w:cs="Symbol" w:hint="default"/>
      </w:rPr>
    </w:lvl>
    <w:lvl w:ilvl="7">
      <w:start w:val="1"/>
      <w:numFmt w:val="bullet"/>
      <w:lvlText w:val=""/>
      <w:lvlJc w:val="left"/>
      <w:pPr>
        <w:ind w:left="7428" w:hanging="567"/>
      </w:pPr>
      <w:rPr>
        <w:rFonts w:ascii="Symbol" w:hAnsi="Symbol" w:cs="Symbol" w:hint="default"/>
      </w:rPr>
    </w:lvl>
    <w:lvl w:ilvl="8">
      <w:start w:val="1"/>
      <w:numFmt w:val="bullet"/>
      <w:lvlText w:val=""/>
      <w:lvlJc w:val="left"/>
      <w:pPr>
        <w:ind w:left="8381" w:hanging="567"/>
      </w:pPr>
      <w:rPr>
        <w:rFonts w:ascii="Symbol" w:hAnsi="Symbol" w:cs="Symbol" w:hint="default"/>
      </w:rPr>
    </w:lvl>
  </w:abstractNum>
  <w:abstractNum w:abstractNumId="2">
    <w:lvl w:ilvl="0">
      <w:start w:val="1"/>
      <w:numFmt w:val="decimal"/>
      <w:lvlText w:val="%1."/>
      <w:lvlJc w:val="left"/>
      <w:pPr>
        <w:ind w:left="759" w:hanging="567"/>
      </w:pPr>
      <w:rPr>
        <w:sz w:val="22"/>
        <w:spacing w:val="0"/>
        <w:i w:val="false"/>
        <w:b/>
        <w:szCs w:val="22"/>
        <w:iCs w:val="false"/>
        <w:bCs w:val="false"/>
        <w:w w:val="100"/>
      </w:rPr>
    </w:lvl>
    <w:lvl w:ilvl="1">
      <w:start w:val="1"/>
      <w:numFmt w:val="bullet"/>
      <w:lvlText w:val=""/>
      <w:lvlJc w:val="left"/>
      <w:pPr>
        <w:ind w:left="1712" w:hanging="567"/>
      </w:pPr>
      <w:rPr>
        <w:rFonts w:ascii="Symbol" w:hAnsi="Symbol" w:cs="Symbol" w:hint="default"/>
      </w:rPr>
    </w:lvl>
    <w:lvl w:ilvl="2">
      <w:start w:val="1"/>
      <w:numFmt w:val="bullet"/>
      <w:lvlText w:val=""/>
      <w:lvlJc w:val="left"/>
      <w:pPr>
        <w:ind w:left="2665" w:hanging="567"/>
      </w:pPr>
      <w:rPr>
        <w:rFonts w:ascii="Symbol" w:hAnsi="Symbol" w:cs="Symbol" w:hint="default"/>
      </w:rPr>
    </w:lvl>
    <w:lvl w:ilvl="3">
      <w:start w:val="1"/>
      <w:numFmt w:val="bullet"/>
      <w:lvlText w:val=""/>
      <w:lvlJc w:val="left"/>
      <w:pPr>
        <w:ind w:left="3617" w:hanging="567"/>
      </w:pPr>
      <w:rPr>
        <w:rFonts w:ascii="Symbol" w:hAnsi="Symbol" w:cs="Symbol" w:hint="default"/>
      </w:rPr>
    </w:lvl>
    <w:lvl w:ilvl="4">
      <w:start w:val="1"/>
      <w:numFmt w:val="bullet"/>
      <w:lvlText w:val=""/>
      <w:lvlJc w:val="left"/>
      <w:pPr>
        <w:ind w:left="4570" w:hanging="567"/>
      </w:pPr>
      <w:rPr>
        <w:rFonts w:ascii="Symbol" w:hAnsi="Symbol" w:cs="Symbol" w:hint="default"/>
      </w:rPr>
    </w:lvl>
    <w:lvl w:ilvl="5">
      <w:start w:val="1"/>
      <w:numFmt w:val="bullet"/>
      <w:lvlText w:val=""/>
      <w:lvlJc w:val="left"/>
      <w:pPr>
        <w:ind w:left="5523" w:hanging="567"/>
      </w:pPr>
      <w:rPr>
        <w:rFonts w:ascii="Symbol" w:hAnsi="Symbol" w:cs="Symbol" w:hint="default"/>
      </w:rPr>
    </w:lvl>
    <w:lvl w:ilvl="6">
      <w:start w:val="1"/>
      <w:numFmt w:val="bullet"/>
      <w:lvlText w:val=""/>
      <w:lvlJc w:val="left"/>
      <w:pPr>
        <w:ind w:left="6475" w:hanging="567"/>
      </w:pPr>
      <w:rPr>
        <w:rFonts w:ascii="Symbol" w:hAnsi="Symbol" w:cs="Symbol" w:hint="default"/>
      </w:rPr>
    </w:lvl>
    <w:lvl w:ilvl="7">
      <w:start w:val="1"/>
      <w:numFmt w:val="bullet"/>
      <w:lvlText w:val=""/>
      <w:lvlJc w:val="left"/>
      <w:pPr>
        <w:ind w:left="7428" w:hanging="567"/>
      </w:pPr>
      <w:rPr>
        <w:rFonts w:ascii="Symbol" w:hAnsi="Symbol" w:cs="Symbol" w:hint="default"/>
      </w:rPr>
    </w:lvl>
    <w:lvl w:ilvl="8">
      <w:start w:val="1"/>
      <w:numFmt w:val="bullet"/>
      <w:lvlText w:val=""/>
      <w:lvlJc w:val="left"/>
      <w:pPr>
        <w:ind w:left="8381" w:hanging="567"/>
      </w:pPr>
      <w:rPr>
        <w:rFonts w:ascii="Symbol" w:hAnsi="Symbol" w:cs="Symbol" w:hint="default"/>
      </w:rPr>
    </w:lvl>
  </w:abstractNum>
  <w:abstractNum w:abstractNumId="3">
    <w:lvl w:ilvl="0">
      <w:start w:val="1"/>
      <w:numFmt w:val="decimal"/>
      <w:lvlText w:val="%1."/>
      <w:lvlJc w:val="left"/>
      <w:pPr>
        <w:ind w:left="759" w:hanging="567"/>
      </w:pPr>
      <w:rPr>
        <w:sz w:val="22"/>
        <w:spacing w:val="0"/>
        <w:i w:val="false"/>
        <w:b/>
        <w:szCs w:val="22"/>
        <w:iCs w:val="false"/>
        <w:bCs w:val="false"/>
        <w:w w:val="100"/>
      </w:rPr>
    </w:lvl>
    <w:lvl w:ilvl="1">
      <w:start w:val="1"/>
      <w:numFmt w:val="bullet"/>
      <w:lvlText w:val=""/>
      <w:lvlJc w:val="left"/>
      <w:pPr>
        <w:ind w:left="1712" w:hanging="567"/>
      </w:pPr>
      <w:rPr>
        <w:rFonts w:ascii="Symbol" w:hAnsi="Symbol" w:cs="Symbol" w:hint="default"/>
      </w:rPr>
    </w:lvl>
    <w:lvl w:ilvl="2">
      <w:start w:val="1"/>
      <w:numFmt w:val="bullet"/>
      <w:lvlText w:val=""/>
      <w:lvlJc w:val="left"/>
      <w:pPr>
        <w:ind w:left="2665" w:hanging="567"/>
      </w:pPr>
      <w:rPr>
        <w:rFonts w:ascii="Symbol" w:hAnsi="Symbol" w:cs="Symbol" w:hint="default"/>
      </w:rPr>
    </w:lvl>
    <w:lvl w:ilvl="3">
      <w:start w:val="1"/>
      <w:numFmt w:val="bullet"/>
      <w:lvlText w:val=""/>
      <w:lvlJc w:val="left"/>
      <w:pPr>
        <w:ind w:left="3617" w:hanging="567"/>
      </w:pPr>
      <w:rPr>
        <w:rFonts w:ascii="Symbol" w:hAnsi="Symbol" w:cs="Symbol" w:hint="default"/>
      </w:rPr>
    </w:lvl>
    <w:lvl w:ilvl="4">
      <w:start w:val="1"/>
      <w:numFmt w:val="bullet"/>
      <w:lvlText w:val=""/>
      <w:lvlJc w:val="left"/>
      <w:pPr>
        <w:ind w:left="4570" w:hanging="567"/>
      </w:pPr>
      <w:rPr>
        <w:rFonts w:ascii="Symbol" w:hAnsi="Symbol" w:cs="Symbol" w:hint="default"/>
      </w:rPr>
    </w:lvl>
    <w:lvl w:ilvl="5">
      <w:start w:val="1"/>
      <w:numFmt w:val="bullet"/>
      <w:lvlText w:val=""/>
      <w:lvlJc w:val="left"/>
      <w:pPr>
        <w:ind w:left="5523" w:hanging="567"/>
      </w:pPr>
      <w:rPr>
        <w:rFonts w:ascii="Symbol" w:hAnsi="Symbol" w:cs="Symbol" w:hint="default"/>
      </w:rPr>
    </w:lvl>
    <w:lvl w:ilvl="6">
      <w:start w:val="1"/>
      <w:numFmt w:val="bullet"/>
      <w:lvlText w:val=""/>
      <w:lvlJc w:val="left"/>
      <w:pPr>
        <w:ind w:left="6475" w:hanging="567"/>
      </w:pPr>
      <w:rPr>
        <w:rFonts w:ascii="Symbol" w:hAnsi="Symbol" w:cs="Symbol" w:hint="default"/>
      </w:rPr>
    </w:lvl>
    <w:lvl w:ilvl="7">
      <w:start w:val="1"/>
      <w:numFmt w:val="bullet"/>
      <w:lvlText w:val=""/>
      <w:lvlJc w:val="left"/>
      <w:pPr>
        <w:ind w:left="7428" w:hanging="567"/>
      </w:pPr>
      <w:rPr>
        <w:rFonts w:ascii="Symbol" w:hAnsi="Symbol" w:cs="Symbol" w:hint="default"/>
      </w:rPr>
    </w:lvl>
    <w:lvl w:ilvl="8">
      <w:start w:val="1"/>
      <w:numFmt w:val="bullet"/>
      <w:lvlText w:val=""/>
      <w:lvlJc w:val="left"/>
      <w:pPr>
        <w:ind w:left="8381" w:hanging="567"/>
      </w:pPr>
      <w:rPr>
        <w:rFonts w:ascii="Symbol" w:hAnsi="Symbol" w:cs="Symbol" w:hint="default"/>
      </w:rPr>
    </w:lvl>
  </w:abstractNum>
  <w:abstractNum w:abstractNumId="4">
    <w:lvl w:ilvl="0">
      <w:start w:val="1"/>
      <w:numFmt w:val="decimal"/>
      <w:lvlText w:val="%1."/>
      <w:lvlJc w:val="left"/>
      <w:pPr>
        <w:ind w:left="759" w:hanging="567"/>
      </w:pPr>
      <w:rPr>
        <w:sz w:val="22"/>
        <w:spacing w:val="0"/>
        <w:i w:val="false"/>
        <w:b/>
        <w:szCs w:val="22"/>
        <w:iCs w:val="false"/>
        <w:bCs w:val="false"/>
        <w:w w:val="100"/>
      </w:rPr>
    </w:lvl>
    <w:lvl w:ilvl="1">
      <w:start w:val="1"/>
      <w:numFmt w:val="bullet"/>
      <w:lvlText w:val=""/>
      <w:lvlJc w:val="left"/>
      <w:pPr>
        <w:ind w:left="1712" w:hanging="567"/>
      </w:pPr>
      <w:rPr>
        <w:rFonts w:ascii="Symbol" w:hAnsi="Symbol" w:cs="Symbol" w:hint="default"/>
      </w:rPr>
    </w:lvl>
    <w:lvl w:ilvl="2">
      <w:start w:val="1"/>
      <w:numFmt w:val="bullet"/>
      <w:lvlText w:val=""/>
      <w:lvlJc w:val="left"/>
      <w:pPr>
        <w:ind w:left="2665" w:hanging="567"/>
      </w:pPr>
      <w:rPr>
        <w:rFonts w:ascii="Symbol" w:hAnsi="Symbol" w:cs="Symbol" w:hint="default"/>
      </w:rPr>
    </w:lvl>
    <w:lvl w:ilvl="3">
      <w:start w:val="1"/>
      <w:numFmt w:val="bullet"/>
      <w:lvlText w:val=""/>
      <w:lvlJc w:val="left"/>
      <w:pPr>
        <w:ind w:left="3617" w:hanging="567"/>
      </w:pPr>
      <w:rPr>
        <w:rFonts w:ascii="Symbol" w:hAnsi="Symbol" w:cs="Symbol" w:hint="default"/>
      </w:rPr>
    </w:lvl>
    <w:lvl w:ilvl="4">
      <w:start w:val="1"/>
      <w:numFmt w:val="bullet"/>
      <w:lvlText w:val=""/>
      <w:lvlJc w:val="left"/>
      <w:pPr>
        <w:ind w:left="4570" w:hanging="567"/>
      </w:pPr>
      <w:rPr>
        <w:rFonts w:ascii="Symbol" w:hAnsi="Symbol" w:cs="Symbol" w:hint="default"/>
      </w:rPr>
    </w:lvl>
    <w:lvl w:ilvl="5">
      <w:start w:val="1"/>
      <w:numFmt w:val="bullet"/>
      <w:lvlText w:val=""/>
      <w:lvlJc w:val="left"/>
      <w:pPr>
        <w:ind w:left="5523" w:hanging="567"/>
      </w:pPr>
      <w:rPr>
        <w:rFonts w:ascii="Symbol" w:hAnsi="Symbol" w:cs="Symbol" w:hint="default"/>
      </w:rPr>
    </w:lvl>
    <w:lvl w:ilvl="6">
      <w:start w:val="1"/>
      <w:numFmt w:val="bullet"/>
      <w:lvlText w:val=""/>
      <w:lvlJc w:val="left"/>
      <w:pPr>
        <w:ind w:left="6475" w:hanging="567"/>
      </w:pPr>
      <w:rPr>
        <w:rFonts w:ascii="Symbol" w:hAnsi="Symbol" w:cs="Symbol" w:hint="default"/>
      </w:rPr>
    </w:lvl>
    <w:lvl w:ilvl="7">
      <w:start w:val="1"/>
      <w:numFmt w:val="bullet"/>
      <w:lvlText w:val=""/>
      <w:lvlJc w:val="left"/>
      <w:pPr>
        <w:ind w:left="7428" w:hanging="567"/>
      </w:pPr>
      <w:rPr>
        <w:rFonts w:ascii="Symbol" w:hAnsi="Symbol" w:cs="Symbol" w:hint="default"/>
      </w:rPr>
    </w:lvl>
    <w:lvl w:ilvl="8">
      <w:start w:val="1"/>
      <w:numFmt w:val="bullet"/>
      <w:lvlText w:val=""/>
      <w:lvlJc w:val="left"/>
      <w:pPr>
        <w:ind w:left="8381" w:hanging="567"/>
      </w:pPr>
      <w:rPr>
        <w:rFonts w:ascii="Symbol" w:hAnsi="Symbol" w:cs="Symbol" w:hint="default"/>
      </w:rPr>
    </w:lvl>
  </w:abstractNum>
  <w:abstractNum w:abstractNumId="5">
    <w:lvl w:ilvl="0">
      <w:start w:val="1"/>
      <w:numFmt w:val="decimal"/>
      <w:lvlText w:val="%1."/>
      <w:lvlJc w:val="left"/>
      <w:pPr>
        <w:ind w:left="759" w:hanging="567"/>
      </w:pPr>
      <w:rPr>
        <w:sz w:val="22"/>
        <w:spacing w:val="0"/>
        <w:i w:val="false"/>
        <w:b/>
        <w:szCs w:val="22"/>
        <w:iCs w:val="false"/>
        <w:bCs w:val="false"/>
        <w:w w:val="100"/>
      </w:rPr>
    </w:lvl>
    <w:lvl w:ilvl="1">
      <w:start w:val="1"/>
      <w:numFmt w:val="lowerLetter"/>
      <w:lvlText w:val="%2)"/>
      <w:lvlJc w:val="left"/>
      <w:pPr>
        <w:ind w:left="759" w:hanging="284"/>
      </w:pPr>
      <w:rPr>
        <w:sz w:val="22"/>
        <w:spacing w:val="0"/>
        <w:i w:val="false"/>
        <w:b/>
        <w:szCs w:val="22"/>
        <w:iCs w:val="false"/>
        <w:bCs w:val="false"/>
        <w:w w:val="100"/>
      </w:rPr>
    </w:lvl>
    <w:lvl w:ilvl="2">
      <w:start w:val="1"/>
      <w:numFmt w:val="bullet"/>
      <w:lvlText w:val=""/>
      <w:lvlJc w:val="left"/>
      <w:pPr>
        <w:ind w:left="2665" w:hanging="284"/>
      </w:pPr>
      <w:rPr>
        <w:rFonts w:ascii="Symbol" w:hAnsi="Symbol" w:cs="Symbol" w:hint="default"/>
      </w:rPr>
    </w:lvl>
    <w:lvl w:ilvl="3">
      <w:start w:val="1"/>
      <w:numFmt w:val="bullet"/>
      <w:lvlText w:val=""/>
      <w:lvlJc w:val="left"/>
      <w:pPr>
        <w:ind w:left="3617" w:hanging="284"/>
      </w:pPr>
      <w:rPr>
        <w:rFonts w:ascii="Symbol" w:hAnsi="Symbol" w:cs="Symbol" w:hint="default"/>
      </w:rPr>
    </w:lvl>
    <w:lvl w:ilvl="4">
      <w:start w:val="1"/>
      <w:numFmt w:val="bullet"/>
      <w:lvlText w:val=""/>
      <w:lvlJc w:val="left"/>
      <w:pPr>
        <w:ind w:left="4570" w:hanging="284"/>
      </w:pPr>
      <w:rPr>
        <w:rFonts w:ascii="Symbol" w:hAnsi="Symbol" w:cs="Symbol" w:hint="default"/>
      </w:rPr>
    </w:lvl>
    <w:lvl w:ilvl="5">
      <w:start w:val="1"/>
      <w:numFmt w:val="bullet"/>
      <w:lvlText w:val=""/>
      <w:lvlJc w:val="left"/>
      <w:pPr>
        <w:ind w:left="5523" w:hanging="284"/>
      </w:pPr>
      <w:rPr>
        <w:rFonts w:ascii="Symbol" w:hAnsi="Symbol" w:cs="Symbol" w:hint="default"/>
      </w:rPr>
    </w:lvl>
    <w:lvl w:ilvl="6">
      <w:start w:val="1"/>
      <w:numFmt w:val="bullet"/>
      <w:lvlText w:val=""/>
      <w:lvlJc w:val="left"/>
      <w:pPr>
        <w:ind w:left="6475" w:hanging="284"/>
      </w:pPr>
      <w:rPr>
        <w:rFonts w:ascii="Symbol" w:hAnsi="Symbol" w:cs="Symbol" w:hint="default"/>
      </w:rPr>
    </w:lvl>
    <w:lvl w:ilvl="7">
      <w:start w:val="1"/>
      <w:numFmt w:val="bullet"/>
      <w:lvlText w:val=""/>
      <w:lvlJc w:val="left"/>
      <w:pPr>
        <w:ind w:left="7428" w:hanging="284"/>
      </w:pPr>
      <w:rPr>
        <w:rFonts w:ascii="Symbol" w:hAnsi="Symbol" w:cs="Symbol" w:hint="default"/>
      </w:rPr>
    </w:lvl>
    <w:lvl w:ilvl="8">
      <w:start w:val="1"/>
      <w:numFmt w:val="bullet"/>
      <w:lvlText w:val=""/>
      <w:lvlJc w:val="left"/>
      <w:pPr>
        <w:ind w:left="8381" w:hanging="284"/>
      </w:pPr>
      <w:rPr>
        <w:rFonts w:ascii="Symbol" w:hAnsi="Symbol" w:cs="Symbol" w:hint="default"/>
      </w:rPr>
    </w:lvl>
  </w:abstractNum>
  <w:abstractNum w:abstractNumId="6">
    <w:lvl w:ilvl="0">
      <w:start w:val="1"/>
      <w:numFmt w:val="decimal"/>
      <w:lvlText w:val="%1."/>
      <w:lvlJc w:val="left"/>
      <w:pPr>
        <w:ind w:left="759" w:hanging="567"/>
      </w:pPr>
      <w:rPr>
        <w:sz w:val="22"/>
        <w:spacing w:val="0"/>
        <w:i w:val="false"/>
        <w:b w:val="false"/>
        <w:szCs w:val="22"/>
        <w:iCs w:val="false"/>
        <w:bCs w:val="false"/>
        <w:w w:val="100"/>
      </w:rPr>
    </w:lvl>
    <w:lvl w:ilvl="1">
      <w:start w:val="1"/>
      <w:numFmt w:val="bullet"/>
      <w:lvlText w:val=""/>
      <w:lvlJc w:val="left"/>
      <w:pPr>
        <w:ind w:left="1712" w:hanging="567"/>
      </w:pPr>
      <w:rPr>
        <w:rFonts w:ascii="Symbol" w:hAnsi="Symbol" w:cs="Symbol" w:hint="default"/>
      </w:rPr>
    </w:lvl>
    <w:lvl w:ilvl="2">
      <w:start w:val="1"/>
      <w:numFmt w:val="bullet"/>
      <w:lvlText w:val=""/>
      <w:lvlJc w:val="left"/>
      <w:pPr>
        <w:ind w:left="2665" w:hanging="567"/>
      </w:pPr>
      <w:rPr>
        <w:rFonts w:ascii="Symbol" w:hAnsi="Symbol" w:cs="Symbol" w:hint="default"/>
      </w:rPr>
    </w:lvl>
    <w:lvl w:ilvl="3">
      <w:start w:val="1"/>
      <w:numFmt w:val="bullet"/>
      <w:lvlText w:val=""/>
      <w:lvlJc w:val="left"/>
      <w:pPr>
        <w:ind w:left="3617" w:hanging="567"/>
      </w:pPr>
      <w:rPr>
        <w:rFonts w:ascii="Symbol" w:hAnsi="Symbol" w:cs="Symbol" w:hint="default"/>
      </w:rPr>
    </w:lvl>
    <w:lvl w:ilvl="4">
      <w:start w:val="1"/>
      <w:numFmt w:val="bullet"/>
      <w:lvlText w:val=""/>
      <w:lvlJc w:val="left"/>
      <w:pPr>
        <w:ind w:left="4570" w:hanging="567"/>
      </w:pPr>
      <w:rPr>
        <w:rFonts w:ascii="Symbol" w:hAnsi="Symbol" w:cs="Symbol" w:hint="default"/>
      </w:rPr>
    </w:lvl>
    <w:lvl w:ilvl="5">
      <w:start w:val="1"/>
      <w:numFmt w:val="bullet"/>
      <w:lvlText w:val=""/>
      <w:lvlJc w:val="left"/>
      <w:pPr>
        <w:ind w:left="5523" w:hanging="567"/>
      </w:pPr>
      <w:rPr>
        <w:rFonts w:ascii="Symbol" w:hAnsi="Symbol" w:cs="Symbol" w:hint="default"/>
      </w:rPr>
    </w:lvl>
    <w:lvl w:ilvl="6">
      <w:start w:val="1"/>
      <w:numFmt w:val="bullet"/>
      <w:lvlText w:val=""/>
      <w:lvlJc w:val="left"/>
      <w:pPr>
        <w:ind w:left="6475" w:hanging="567"/>
      </w:pPr>
      <w:rPr>
        <w:rFonts w:ascii="Symbol" w:hAnsi="Symbol" w:cs="Symbol" w:hint="default"/>
      </w:rPr>
    </w:lvl>
    <w:lvl w:ilvl="7">
      <w:start w:val="1"/>
      <w:numFmt w:val="bullet"/>
      <w:lvlText w:val=""/>
      <w:lvlJc w:val="left"/>
      <w:pPr>
        <w:ind w:left="7428" w:hanging="567"/>
      </w:pPr>
      <w:rPr>
        <w:rFonts w:ascii="Symbol" w:hAnsi="Symbol" w:cs="Symbol" w:hint="default"/>
      </w:rPr>
    </w:lvl>
    <w:lvl w:ilvl="8">
      <w:start w:val="1"/>
      <w:numFmt w:val="bullet"/>
      <w:lvlText w:val=""/>
      <w:lvlJc w:val="left"/>
      <w:pPr>
        <w:ind w:left="8381" w:hanging="567"/>
      </w:pPr>
      <w:rPr>
        <w:rFonts w:ascii="Symbol" w:hAnsi="Symbol" w:cs="Symbol" w:hint="default"/>
      </w:rPr>
    </w:lvl>
  </w:abstractNum>
  <w:abstractNum w:abstractNumId="7">
    <w:lvl w:ilvl="0">
      <w:start w:val="1"/>
      <w:numFmt w:val="decimal"/>
      <w:lvlText w:val="%1."/>
      <w:lvlJc w:val="left"/>
      <w:pPr>
        <w:ind w:left="759" w:hanging="567"/>
      </w:pPr>
      <w:rPr>
        <w:sz w:val="22"/>
        <w:spacing w:val="0"/>
        <w:i w:val="false"/>
        <w:b/>
        <w:szCs w:val="22"/>
        <w:iCs w:val="false"/>
        <w:bCs w:val="false"/>
        <w:w w:val="100"/>
      </w:rPr>
    </w:lvl>
    <w:lvl w:ilvl="1">
      <w:start w:val="1"/>
      <w:numFmt w:val="bullet"/>
      <w:lvlText w:val="-"/>
      <w:lvlJc w:val="left"/>
      <w:pPr>
        <w:ind w:left="877" w:hanging="118"/>
      </w:pPr>
      <w:rPr>
        <w:rFonts w:ascii="Carlito" w:hAnsi="Carlito" w:cs="Carlito" w:hint="default"/>
        <w:spacing w:val="0"/>
        <w:w w:val="100"/>
      </w:rPr>
    </w:lvl>
    <w:lvl w:ilvl="2">
      <w:start w:val="1"/>
      <w:numFmt w:val="bullet"/>
      <w:lvlText w:val=""/>
      <w:lvlJc w:val="left"/>
      <w:pPr>
        <w:ind w:left="1925" w:hanging="118"/>
      </w:pPr>
      <w:rPr>
        <w:rFonts w:ascii="Symbol" w:hAnsi="Symbol" w:cs="Symbol" w:hint="default"/>
      </w:rPr>
    </w:lvl>
    <w:lvl w:ilvl="3">
      <w:start w:val="1"/>
      <w:numFmt w:val="bullet"/>
      <w:lvlText w:val=""/>
      <w:lvlJc w:val="left"/>
      <w:pPr>
        <w:ind w:left="2970" w:hanging="118"/>
      </w:pPr>
      <w:rPr>
        <w:rFonts w:ascii="Symbol" w:hAnsi="Symbol" w:cs="Symbol" w:hint="default"/>
      </w:rPr>
    </w:lvl>
    <w:lvl w:ilvl="4">
      <w:start w:val="1"/>
      <w:numFmt w:val="bullet"/>
      <w:lvlText w:val=""/>
      <w:lvlJc w:val="left"/>
      <w:pPr>
        <w:ind w:left="4015" w:hanging="118"/>
      </w:pPr>
      <w:rPr>
        <w:rFonts w:ascii="Symbol" w:hAnsi="Symbol" w:cs="Symbol" w:hint="default"/>
      </w:rPr>
    </w:lvl>
    <w:lvl w:ilvl="5">
      <w:start w:val="1"/>
      <w:numFmt w:val="bullet"/>
      <w:lvlText w:val=""/>
      <w:lvlJc w:val="left"/>
      <w:pPr>
        <w:ind w:left="5060" w:hanging="118"/>
      </w:pPr>
      <w:rPr>
        <w:rFonts w:ascii="Symbol" w:hAnsi="Symbol" w:cs="Symbol" w:hint="default"/>
      </w:rPr>
    </w:lvl>
    <w:lvl w:ilvl="6">
      <w:start w:val="1"/>
      <w:numFmt w:val="bullet"/>
      <w:lvlText w:val=""/>
      <w:lvlJc w:val="left"/>
      <w:pPr>
        <w:ind w:left="6105" w:hanging="118"/>
      </w:pPr>
      <w:rPr>
        <w:rFonts w:ascii="Symbol" w:hAnsi="Symbol" w:cs="Symbol" w:hint="default"/>
      </w:rPr>
    </w:lvl>
    <w:lvl w:ilvl="7">
      <w:start w:val="1"/>
      <w:numFmt w:val="bullet"/>
      <w:lvlText w:val=""/>
      <w:lvlJc w:val="left"/>
      <w:pPr>
        <w:ind w:left="7150" w:hanging="118"/>
      </w:pPr>
      <w:rPr>
        <w:rFonts w:ascii="Symbol" w:hAnsi="Symbol" w:cs="Symbol" w:hint="default"/>
      </w:rPr>
    </w:lvl>
    <w:lvl w:ilvl="8">
      <w:start w:val="1"/>
      <w:numFmt w:val="bullet"/>
      <w:lvlText w:val=""/>
      <w:lvlJc w:val="left"/>
      <w:pPr>
        <w:ind w:left="8196" w:hanging="118"/>
      </w:pPr>
      <w:rPr>
        <w:rFonts w:ascii="Symbol" w:hAnsi="Symbol" w:cs="Symbol" w:hint="default"/>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9b7e98"/>
    <w:pPr>
      <w:widowControl w:val="false"/>
      <w:suppressAutoHyphens w:val="true"/>
      <w:bidi w:val="0"/>
      <w:spacing w:lineRule="auto" w:line="240" w:before="0" w:after="0"/>
      <w:jc w:val="left"/>
    </w:pPr>
    <w:rPr>
      <w:rFonts w:ascii="Carlito" w:hAnsi="Carlito" w:eastAsia="Carlito" w:cs="Carlito"/>
      <w:color w:val="00000A"/>
      <w:sz w:val="22"/>
      <w:szCs w:val="22"/>
      <w:lang w:val="pl-PL" w:eastAsia="en-US" w:bidi="ar-SA"/>
    </w:rPr>
  </w:style>
  <w:style w:type="paragraph" w:styleId="Nagwek1">
    <w:name w:val="Nagłówek 1"/>
    <w:basedOn w:val="Normal"/>
    <w:link w:val="Nagwek1Znak"/>
    <w:uiPriority w:val="1"/>
    <w:qFormat/>
    <w:rsid w:val="009b7e98"/>
    <w:pPr>
      <w:ind w:left="899" w:hanging="0"/>
      <w:outlineLvl w:val="0"/>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1"/>
    <w:qFormat/>
    <w:rsid w:val="009b7e98"/>
    <w:rPr>
      <w:rFonts w:ascii="Carlito" w:hAnsi="Carlito" w:eastAsia="Carlito" w:cs="Carlito"/>
      <w:b/>
      <w:bCs/>
    </w:rPr>
  </w:style>
  <w:style w:type="character" w:styleId="TekstpodstawowyZnak" w:customStyle="1">
    <w:name w:val="Tekst podstawowy Znak"/>
    <w:basedOn w:val="DefaultParagraphFont"/>
    <w:link w:val="Tekstpodstawowy"/>
    <w:uiPriority w:val="1"/>
    <w:qFormat/>
    <w:rsid w:val="009b7e98"/>
    <w:rPr>
      <w:rFonts w:ascii="Carlito" w:hAnsi="Carlito" w:eastAsia="Carlito" w:cs="Carlito"/>
    </w:rPr>
  </w:style>
  <w:style w:type="character" w:styleId="NagwekZnak" w:customStyle="1">
    <w:name w:val="Nagłówek Znak"/>
    <w:basedOn w:val="DefaultParagraphFont"/>
    <w:link w:val="Nagwek"/>
    <w:uiPriority w:val="99"/>
    <w:qFormat/>
    <w:rsid w:val="00444669"/>
    <w:rPr>
      <w:rFonts w:ascii="Carlito" w:hAnsi="Carlito" w:eastAsia="Carlito" w:cs="Carlito"/>
    </w:rPr>
  </w:style>
  <w:style w:type="character" w:styleId="StopkaZnak" w:customStyle="1">
    <w:name w:val="Stopka Znak"/>
    <w:basedOn w:val="DefaultParagraphFont"/>
    <w:link w:val="Stopka"/>
    <w:uiPriority w:val="99"/>
    <w:qFormat/>
    <w:rsid w:val="00444669"/>
    <w:rPr>
      <w:rFonts w:ascii="Carlito" w:hAnsi="Carlito" w:eastAsia="Carlito" w:cs="Carlito"/>
    </w:rPr>
  </w:style>
  <w:style w:type="character" w:styleId="Annotationreference">
    <w:name w:val="annotation reference"/>
    <w:basedOn w:val="DefaultParagraphFont"/>
    <w:uiPriority w:val="99"/>
    <w:semiHidden/>
    <w:unhideWhenUsed/>
    <w:qFormat/>
    <w:rsid w:val="00502b38"/>
    <w:rPr>
      <w:sz w:val="16"/>
      <w:szCs w:val="16"/>
    </w:rPr>
  </w:style>
  <w:style w:type="character" w:styleId="TekstkomentarzaZnak" w:customStyle="1">
    <w:name w:val="Tekst komentarza Znak"/>
    <w:basedOn w:val="DefaultParagraphFont"/>
    <w:link w:val="Tekstkomentarza"/>
    <w:uiPriority w:val="99"/>
    <w:semiHidden/>
    <w:qFormat/>
    <w:rsid w:val="00502b38"/>
    <w:rPr>
      <w:rFonts w:ascii="Carlito" w:hAnsi="Carlito" w:eastAsia="Carlito" w:cs="Carlito"/>
      <w:sz w:val="20"/>
      <w:szCs w:val="20"/>
    </w:rPr>
  </w:style>
  <w:style w:type="character" w:styleId="TematkomentarzaZnak" w:customStyle="1">
    <w:name w:val="Temat komentarza Znak"/>
    <w:basedOn w:val="TekstkomentarzaZnak"/>
    <w:link w:val="Tematkomentarza"/>
    <w:uiPriority w:val="99"/>
    <w:semiHidden/>
    <w:qFormat/>
    <w:rsid w:val="00502b38"/>
    <w:rPr>
      <w:rFonts w:ascii="Carlito" w:hAnsi="Carlito" w:eastAsia="Carlito" w:cs="Carlito"/>
      <w:b/>
      <w:bCs/>
      <w:sz w:val="20"/>
      <w:szCs w:val="20"/>
    </w:rPr>
  </w:style>
  <w:style w:type="character" w:styleId="TekstdymkaZnak" w:customStyle="1">
    <w:name w:val="Tekst dymka Znak"/>
    <w:basedOn w:val="DefaultParagraphFont"/>
    <w:link w:val="Tekstdymka"/>
    <w:uiPriority w:val="99"/>
    <w:semiHidden/>
    <w:qFormat/>
    <w:rsid w:val="00502b38"/>
    <w:rPr>
      <w:rFonts w:ascii="Segoe UI" w:hAnsi="Segoe UI" w:eastAsia="Carlito" w:cs="Segoe UI"/>
      <w:sz w:val="18"/>
      <w:szCs w:val="18"/>
    </w:rPr>
  </w:style>
  <w:style w:type="character" w:styleId="Czeinternetowe">
    <w:name w:val="Łącze internetowe"/>
    <w:basedOn w:val="DefaultParagraphFont"/>
    <w:uiPriority w:val="99"/>
    <w:semiHidden/>
    <w:unhideWhenUsed/>
    <w:rsid w:val="00bf71c3"/>
    <w:rPr>
      <w:color w:val="0563C1" w:themeColor="hyperlink"/>
      <w:u w:val="single"/>
    </w:rPr>
  </w:style>
  <w:style w:type="character" w:styleId="ListLabel1">
    <w:name w:val="ListLabel 1"/>
    <w:qFormat/>
    <w:rPr>
      <w:rFonts w:ascii="Cambria" w:hAnsi="Cambria" w:eastAsia="Carlito" w:cs="Carlito"/>
      <w:b/>
      <w:bCs w:val="false"/>
      <w:i w:val="false"/>
      <w:iCs w:val="false"/>
      <w:spacing w:val="0"/>
      <w:w w:val="100"/>
      <w:sz w:val="22"/>
      <w:szCs w:val="22"/>
      <w:lang w:val="pl-PL" w:eastAsia="en-US" w:bidi="ar-SA"/>
    </w:rPr>
  </w:style>
  <w:style w:type="character" w:styleId="ListLabel2">
    <w:name w:val="ListLabel 2"/>
    <w:qFormat/>
    <w:rPr>
      <w:lang w:val="pl-PL" w:eastAsia="en-US" w:bidi="ar-SA"/>
    </w:rPr>
  </w:style>
  <w:style w:type="character" w:styleId="ListLabel3">
    <w:name w:val="ListLabel 3"/>
    <w:qFormat/>
    <w:rPr>
      <w:rFonts w:ascii="Cambria" w:hAnsi="Cambria" w:eastAsia="Lato" w:cs="Lato"/>
      <w:b w:val="false"/>
      <w:bCs w:val="false"/>
      <w:i w:val="false"/>
      <w:iCs w:val="false"/>
      <w:spacing w:val="0"/>
      <w:w w:val="100"/>
      <w:sz w:val="22"/>
      <w:szCs w:val="22"/>
      <w:lang w:val="pl-PL" w:eastAsia="en-US" w:bidi="ar-SA"/>
    </w:rPr>
  </w:style>
  <w:style w:type="character" w:styleId="ListLabel4">
    <w:name w:val="ListLabel 4"/>
    <w:qFormat/>
    <w:rPr>
      <w:rFonts w:eastAsia="Carlito" w:cs="Carlito"/>
      <w:b/>
      <w:bCs/>
      <w:i w:val="false"/>
      <w:iCs w:val="false"/>
      <w:spacing w:val="0"/>
      <w:w w:val="100"/>
      <w:sz w:val="22"/>
      <w:szCs w:val="22"/>
      <w:lang w:val="pl-PL" w:eastAsia="en-US" w:bidi="ar-SA"/>
    </w:rPr>
  </w:style>
  <w:style w:type="character" w:styleId="ListLabel5">
    <w:name w:val="ListLabel 5"/>
    <w:qFormat/>
    <w:rPr>
      <w:rFonts w:eastAsia="Carlito" w:cs="Carlito"/>
      <w:spacing w:val="0"/>
      <w:w w:val="100"/>
      <w:lang w:val="pl-PL" w:eastAsia="en-US" w:bidi="ar-SA"/>
    </w:rPr>
  </w:style>
  <w:style w:type="character" w:styleId="ListLabel6">
    <w:name w:val="ListLabel 6"/>
    <w:qFormat/>
    <w:rPr>
      <w:rFonts w:eastAsia="Symbol" w:cs="Symbol"/>
      <w:b w:val="false"/>
      <w:bCs w:val="false"/>
      <w:i w:val="false"/>
      <w:iCs w:val="false"/>
      <w:spacing w:val="0"/>
      <w:w w:val="100"/>
      <w:sz w:val="22"/>
      <w:szCs w:val="22"/>
      <w:lang w:val="pl-PL" w:eastAsia="en-US" w:bidi="ar-SA"/>
    </w:rPr>
  </w:style>
  <w:style w:type="character" w:styleId="ListLabel7">
    <w:name w:val="ListLabel 7"/>
    <w:qFormat/>
    <w:rPr>
      <w:rFonts w:eastAsia="Carlito" w:cs="Carlito"/>
      <w:b w:val="false"/>
      <w:bCs w:val="false"/>
      <w:i w:val="false"/>
      <w:iCs w:val="false"/>
      <w:spacing w:val="0"/>
      <w:w w:val="100"/>
      <w:sz w:val="22"/>
      <w:szCs w:val="22"/>
      <w:lang w:val="pl-PL" w:eastAsia="en-US" w:bidi="ar-SA"/>
    </w:rPr>
  </w:style>
  <w:style w:type="character" w:styleId="ListLabel8">
    <w:name w:val="ListLabel 8"/>
    <w:qFormat/>
    <w:rPr>
      <w:rFonts w:ascii="Cambria" w:hAnsi="Cambria" w:eastAsia="Carlito" w:cs="Times New Roman"/>
      <w:b w:val="false"/>
      <w:bCs w:val="false"/>
      <w:i w:val="false"/>
      <w:iCs w:val="false"/>
      <w:spacing w:val="0"/>
      <w:w w:val="100"/>
      <w:sz w:val="22"/>
      <w:szCs w:val="22"/>
      <w:lang w:val="pl-PL" w:eastAsia="en-US" w:bidi="ar-SA"/>
    </w:rPr>
  </w:style>
  <w:style w:type="character" w:styleId="ListLabel9">
    <w:name w:val="ListLabel 9"/>
    <w:qFormat/>
    <w:rPr>
      <w:rFonts w:ascii="Cambria" w:hAnsi="Cambria" w:cs="Carlito"/>
      <w:sz w:val="24"/>
    </w:rPr>
  </w:style>
  <w:style w:type="character" w:styleId="ListLabel10">
    <w:name w:val="ListLabel 10"/>
    <w:qFormat/>
    <w:rPr>
      <w:b w:val="false"/>
    </w:rPr>
  </w:style>
  <w:style w:type="character" w:styleId="ListLabel11">
    <w:name w:val="ListLabel 11"/>
    <w:qFormat/>
    <w:rPr>
      <w:rFonts w:ascii="Cambria" w:hAnsi="Cambria"/>
      <w:b/>
      <w:bCs w:val="false"/>
      <w:i w:val="false"/>
      <w:iCs w:val="false"/>
      <w:spacing w:val="0"/>
      <w:w w:val="100"/>
      <w:sz w:val="22"/>
      <w:szCs w:val="22"/>
    </w:rPr>
  </w:style>
  <w:style w:type="character" w:styleId="ListLabel12">
    <w:name w:val="ListLabel 12"/>
    <w:qFormat/>
    <w:rPr>
      <w:rFonts w:cs="Symbol"/>
    </w:rPr>
  </w:style>
  <w:style w:type="character" w:styleId="ListLabel13">
    <w:name w:val="ListLabel 13"/>
    <w:qFormat/>
    <w:rPr>
      <w:rFonts w:ascii="Cambria" w:hAnsi="Cambria"/>
      <w:b w:val="false"/>
      <w:bCs w:val="false"/>
      <w:i w:val="false"/>
      <w:iCs w:val="false"/>
      <w:spacing w:val="0"/>
      <w:w w:val="100"/>
      <w:sz w:val="22"/>
      <w:szCs w:val="22"/>
    </w:rPr>
  </w:style>
  <w:style w:type="character" w:styleId="ListLabel14">
    <w:name w:val="ListLabel 14"/>
    <w:qFormat/>
    <w:rPr>
      <w:rFonts w:cs="Carlito"/>
      <w:spacing w:val="0"/>
      <w:w w:val="100"/>
    </w:rPr>
  </w:style>
  <w:style w:type="character" w:styleId="ListLabel15">
    <w:name w:val="ListLabel 15"/>
    <w:qFormat/>
    <w:rPr>
      <w:rFonts w:cs="Carlito"/>
      <w:b/>
      <w:bCs w:val="false"/>
      <w:i w:val="false"/>
      <w:iCs w:val="false"/>
      <w:spacing w:val="0"/>
      <w:w w:val="100"/>
      <w:sz w:val="22"/>
      <w:szCs w:val="22"/>
    </w:rPr>
  </w:style>
  <w:style w:type="character" w:styleId="ListLabel16">
    <w:name w:val="ListLabel 16"/>
    <w:qFormat/>
    <w:rPr>
      <w:b/>
      <w:bCs/>
      <w:i w:val="false"/>
      <w:iCs w:val="false"/>
      <w:spacing w:val="0"/>
      <w:w w:val="100"/>
      <w:sz w:val="22"/>
      <w:szCs w:val="22"/>
    </w:rPr>
  </w:style>
  <w:style w:type="character" w:styleId="ListLabel17">
    <w:name w:val="ListLabel 17"/>
    <w:qFormat/>
    <w:rPr>
      <w:rFonts w:ascii="Cambria" w:hAnsi="Cambria"/>
      <w:sz w:val="24"/>
    </w:rPr>
  </w:style>
  <w:style w:type="character" w:styleId="ListLabel18">
    <w:name w:val="ListLabel 18"/>
    <w:qFormat/>
    <w:rPr>
      <w:rFonts w:ascii="Cambria" w:hAnsi="Cambria"/>
      <w:b/>
      <w:bCs w:val="false"/>
      <w:i w:val="false"/>
      <w:iCs w:val="false"/>
      <w:spacing w:val="0"/>
      <w:w w:val="100"/>
      <w:sz w:val="22"/>
      <w:szCs w:val="22"/>
    </w:rPr>
  </w:style>
  <w:style w:type="character" w:styleId="ListLabel19">
    <w:name w:val="ListLabel 19"/>
    <w:qFormat/>
    <w:rPr>
      <w:rFonts w:cs="Symbol"/>
    </w:rPr>
  </w:style>
  <w:style w:type="character" w:styleId="ListLabel20">
    <w:name w:val="ListLabel 20"/>
    <w:qFormat/>
    <w:rPr>
      <w:rFonts w:ascii="Cambria" w:hAnsi="Cambria"/>
      <w:b w:val="false"/>
      <w:bCs w:val="false"/>
      <w:i w:val="false"/>
      <w:iCs w:val="false"/>
      <w:spacing w:val="0"/>
      <w:w w:val="100"/>
      <w:sz w:val="22"/>
      <w:szCs w:val="22"/>
    </w:rPr>
  </w:style>
  <w:style w:type="character" w:styleId="ListLabel21">
    <w:name w:val="ListLabel 21"/>
    <w:qFormat/>
    <w:rPr>
      <w:rFonts w:cs="Carlito"/>
      <w:spacing w:val="0"/>
      <w:w w:val="100"/>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Treść tekstu"/>
    <w:basedOn w:val="Normal"/>
    <w:link w:val="TekstpodstawowyZnak"/>
    <w:uiPriority w:val="1"/>
    <w:qFormat/>
    <w:rsid w:val="009b7e98"/>
    <w:pPr>
      <w:ind w:left="759" w:hanging="0"/>
      <w:jc w:val="both"/>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1"/>
    <w:qFormat/>
    <w:rsid w:val="009b7e98"/>
    <w:pPr>
      <w:ind w:left="759" w:hanging="567"/>
      <w:jc w:val="both"/>
    </w:pPr>
    <w:rPr/>
  </w:style>
  <w:style w:type="paragraph" w:styleId="TableParagraph" w:customStyle="1">
    <w:name w:val="Table Paragraph"/>
    <w:basedOn w:val="Normal"/>
    <w:uiPriority w:val="1"/>
    <w:qFormat/>
    <w:rsid w:val="009b7e98"/>
    <w:pPr/>
    <w:rPr/>
  </w:style>
  <w:style w:type="paragraph" w:styleId="Gwka">
    <w:name w:val="Główka"/>
    <w:basedOn w:val="Normal"/>
    <w:link w:val="NagwekZnak"/>
    <w:uiPriority w:val="99"/>
    <w:unhideWhenUsed/>
    <w:rsid w:val="00444669"/>
    <w:pPr>
      <w:tabs>
        <w:tab w:val="center" w:pos="4536" w:leader="none"/>
        <w:tab w:val="right" w:pos="9072" w:leader="none"/>
      </w:tabs>
    </w:pPr>
    <w:rPr/>
  </w:style>
  <w:style w:type="paragraph" w:styleId="Stopka">
    <w:name w:val="Stopka"/>
    <w:basedOn w:val="Normal"/>
    <w:link w:val="StopkaZnak"/>
    <w:uiPriority w:val="99"/>
    <w:unhideWhenUsed/>
    <w:rsid w:val="00444669"/>
    <w:pPr>
      <w:tabs>
        <w:tab w:val="center" w:pos="4536" w:leader="none"/>
        <w:tab w:val="right" w:pos="9072" w:leader="none"/>
      </w:tabs>
    </w:pPr>
    <w:rPr/>
  </w:style>
  <w:style w:type="paragraph" w:styleId="Annotationtext">
    <w:name w:val="annotation text"/>
    <w:basedOn w:val="Normal"/>
    <w:link w:val="TekstkomentarzaZnak"/>
    <w:uiPriority w:val="99"/>
    <w:semiHidden/>
    <w:unhideWhenUsed/>
    <w:qFormat/>
    <w:rsid w:val="00502b38"/>
    <w:pPr/>
    <w:rPr>
      <w:sz w:val="20"/>
      <w:szCs w:val="20"/>
    </w:rPr>
  </w:style>
  <w:style w:type="paragraph" w:styleId="Annotationsubject">
    <w:name w:val="annotation subject"/>
    <w:basedOn w:val="Annotationtext"/>
    <w:link w:val="TematkomentarzaZnak"/>
    <w:uiPriority w:val="99"/>
    <w:semiHidden/>
    <w:unhideWhenUsed/>
    <w:qFormat/>
    <w:rsid w:val="00502b38"/>
    <w:pPr/>
    <w:rPr>
      <w:b/>
      <w:bCs/>
    </w:rPr>
  </w:style>
  <w:style w:type="paragraph" w:styleId="BalloonText">
    <w:name w:val="Balloon Text"/>
    <w:basedOn w:val="Normal"/>
    <w:link w:val="TekstdymkaZnak"/>
    <w:uiPriority w:val="99"/>
    <w:semiHidden/>
    <w:unhideWhenUsed/>
    <w:qFormat/>
    <w:rsid w:val="00502b38"/>
    <w:pPr/>
    <w:rPr>
      <w:rFonts w:ascii="Segoe UI" w:hAnsi="Segoe UI" w:cs="Segoe UI"/>
      <w:sz w:val="18"/>
      <w:szCs w:val="18"/>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9b7e98"/>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CB45-F492-4507-B2AD-56D07B91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2024-04-10T08:19:00Z</dcterms:created>
  <dc:creator>Natalia Galwas</dc:creator>
  <dc:language>pl-PL</dc:language>
  <cp:lastPrinted>2024-04-11T09:27:38Z</cp:lastPrinted>
  <dcterms:modified xsi:type="dcterms:W3CDTF">2024-04-12T08:10:04Z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