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6944" w14:textId="24CEAE19" w:rsidR="003154EF" w:rsidRPr="007E135B" w:rsidRDefault="003154EF" w:rsidP="003154EF">
      <w:pPr>
        <w:keepNext/>
        <w:spacing w:before="120" w:after="120" w:line="360" w:lineRule="auto"/>
        <w:jc w:val="right"/>
        <w:outlineLvl w:val="3"/>
        <w:rPr>
          <w:rFonts w:ascii="Cambria" w:hAnsi="Cambria" w:cs="Calibri"/>
          <w:b/>
          <w:sz w:val="22"/>
          <w:szCs w:val="22"/>
        </w:rPr>
      </w:pPr>
      <w:bookmarkStart w:id="0" w:name="_Hlk90022771"/>
      <w:r w:rsidRPr="007E135B">
        <w:rPr>
          <w:rFonts w:ascii="Cambria" w:hAnsi="Cambria" w:cs="Calibri"/>
          <w:b/>
          <w:sz w:val="22"/>
          <w:szCs w:val="22"/>
        </w:rPr>
        <w:t>Załącznik do formularza ofertowego  1</w:t>
      </w:r>
      <w:r w:rsidR="00DE6468">
        <w:rPr>
          <w:rFonts w:ascii="Cambria" w:hAnsi="Cambria" w:cs="Calibri"/>
          <w:b/>
          <w:sz w:val="22"/>
          <w:szCs w:val="22"/>
        </w:rPr>
        <w:t xml:space="preserve"> c</w:t>
      </w:r>
    </w:p>
    <w:p w14:paraId="7B553A8E" w14:textId="77777777" w:rsidR="003154EF" w:rsidRPr="007E135B" w:rsidRDefault="003154EF" w:rsidP="003154EF">
      <w:pPr>
        <w:spacing w:before="120" w:after="120" w:line="360" w:lineRule="auto"/>
        <w:rPr>
          <w:rFonts w:ascii="Cambria" w:hAnsi="Cambria"/>
          <w:sz w:val="22"/>
          <w:szCs w:val="22"/>
        </w:rPr>
      </w:pPr>
    </w:p>
    <w:p w14:paraId="0FB44629" w14:textId="77777777" w:rsidR="003154EF" w:rsidRPr="008E3D26" w:rsidRDefault="003154EF" w:rsidP="003154EF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Tahoma"/>
          <w:b/>
          <w:sz w:val="22"/>
          <w:szCs w:val="22"/>
        </w:rPr>
      </w:pPr>
      <w:r w:rsidRPr="007E135B">
        <w:rPr>
          <w:rFonts w:ascii="Cambria" w:hAnsi="Cambria" w:cs="Calibri"/>
          <w:sz w:val="22"/>
          <w:szCs w:val="22"/>
        </w:rPr>
        <w:t>Dotyczy: prowadzonego przez Fundacja „Miejski Park i Ogród Zoologiczny w Krakowie”, postępowania o zamówienie publiczne na</w:t>
      </w:r>
      <w:r>
        <w:rPr>
          <w:rFonts w:ascii="Cambria" w:hAnsi="Cambria" w:cs="Calibri"/>
          <w:sz w:val="22"/>
          <w:szCs w:val="22"/>
        </w:rPr>
        <w:t xml:space="preserve"> </w:t>
      </w:r>
      <w:r w:rsidRPr="007E135B">
        <w:rPr>
          <w:rFonts w:ascii="Cambria" w:eastAsia="Tahoma" w:hAnsi="Cambria" w:cs="Tahoma"/>
          <w:b/>
          <w:sz w:val="22"/>
          <w:szCs w:val="22"/>
        </w:rPr>
        <w:t>„</w:t>
      </w:r>
      <w:r w:rsidRPr="007E135B">
        <w:rPr>
          <w:rFonts w:ascii="Cambria" w:hAnsi="Cambria" w:cs="Tahoma"/>
          <w:b/>
          <w:sz w:val="22"/>
          <w:szCs w:val="22"/>
        </w:rPr>
        <w:t>Dostawa granulatów spożywczych dla zwierząt Fundacji Miejski Park i Ogród Zoologiczny w Krakowie w 202</w:t>
      </w:r>
      <w:r>
        <w:rPr>
          <w:rFonts w:ascii="Cambria" w:hAnsi="Cambria" w:cs="Tahoma"/>
          <w:b/>
          <w:sz w:val="22"/>
          <w:szCs w:val="22"/>
        </w:rPr>
        <w:t xml:space="preserve">2” </w:t>
      </w:r>
    </w:p>
    <w:p w14:paraId="11F44E04" w14:textId="372F5716" w:rsidR="003154EF" w:rsidRPr="007E135B" w:rsidRDefault="003154EF" w:rsidP="003154EF">
      <w:pPr>
        <w:spacing w:before="120" w:after="120" w:line="360" w:lineRule="auto"/>
        <w:jc w:val="both"/>
        <w:rPr>
          <w:rFonts w:ascii="Cambria" w:hAnsi="Cambria" w:cs="Calibri"/>
          <w:b/>
          <w:sz w:val="22"/>
          <w:szCs w:val="22"/>
        </w:rPr>
      </w:pPr>
      <w:r w:rsidRPr="007E135B">
        <w:rPr>
          <w:rFonts w:ascii="Cambria" w:hAnsi="Cambria" w:cs="Calibri"/>
          <w:sz w:val="22"/>
          <w:szCs w:val="22"/>
        </w:rPr>
        <w:t xml:space="preserve">Wykaz i opis asortymentu w postępowaniu na dostawę granulatów </w:t>
      </w:r>
      <w:r>
        <w:rPr>
          <w:rFonts w:ascii="Cambria" w:hAnsi="Cambria" w:cs="Calibri"/>
          <w:sz w:val="22"/>
          <w:szCs w:val="22"/>
        </w:rPr>
        <w:t>– część I</w:t>
      </w:r>
      <w:r w:rsidR="00210F5E">
        <w:rPr>
          <w:rFonts w:ascii="Cambria" w:hAnsi="Cambria" w:cs="Calibri"/>
          <w:sz w:val="22"/>
          <w:szCs w:val="22"/>
        </w:rPr>
        <w:t>I</w:t>
      </w:r>
      <w:r w:rsidR="006A4EFB">
        <w:rPr>
          <w:rFonts w:ascii="Cambria" w:hAnsi="Cambria" w:cs="Calibri"/>
          <w:sz w:val="22"/>
          <w:szCs w:val="22"/>
        </w:rPr>
        <w:t>I</w:t>
      </w:r>
      <w:r w:rsidR="00210F5E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>zamówienia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2127"/>
        <w:gridCol w:w="1701"/>
        <w:gridCol w:w="1417"/>
        <w:gridCol w:w="1418"/>
      </w:tblGrid>
      <w:tr w:rsidR="00405A93" w:rsidRPr="007E135B" w14:paraId="337AA747" w14:textId="77777777" w:rsidTr="00BD3DCC">
        <w:trPr>
          <w:trHeight w:val="668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14:paraId="6461AEFE" w14:textId="77777777" w:rsidR="00405A93" w:rsidRPr="007E135B" w:rsidRDefault="00405A93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7E135B">
              <w:rPr>
                <w:rFonts w:ascii="Cambria" w:hAnsi="Cambria"/>
                <w:b/>
                <w:sz w:val="22"/>
                <w:szCs w:val="22"/>
                <w:lang w:eastAsia="ar-SA"/>
              </w:rPr>
              <w:t>Nazwa preparatu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410776C4" w14:textId="77777777" w:rsidR="00405A93" w:rsidRDefault="00405A93" w:rsidP="00B6165B">
            <w:pPr>
              <w:spacing w:before="120" w:after="120" w:line="360" w:lineRule="auto"/>
              <w:jc w:val="center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ar-SA"/>
              </w:rPr>
              <w:t>Wielkość opakowania</w:t>
            </w:r>
          </w:p>
          <w:p w14:paraId="349C5879" w14:textId="735334D0" w:rsidR="00405A93" w:rsidRPr="007E135B" w:rsidRDefault="00405A93" w:rsidP="00B6165B">
            <w:pPr>
              <w:spacing w:before="120" w:after="120" w:line="360" w:lineRule="auto"/>
              <w:jc w:val="center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14:paraId="57C5F8CF" w14:textId="77777777" w:rsidR="00BD3DCC" w:rsidRDefault="00BD3DCC" w:rsidP="00B6165B">
            <w:pPr>
              <w:spacing w:before="120" w:after="120" w:line="360" w:lineRule="auto"/>
              <w:jc w:val="center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</w:p>
          <w:p w14:paraId="230F89B0" w14:textId="389F712F" w:rsidR="00405A93" w:rsidRDefault="00405A93" w:rsidP="00B6165B">
            <w:pPr>
              <w:spacing w:before="120" w:after="120" w:line="360" w:lineRule="auto"/>
              <w:jc w:val="center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  <w:r w:rsidRPr="007E135B">
              <w:rPr>
                <w:rFonts w:ascii="Cambria" w:hAnsi="Cambria"/>
                <w:b/>
                <w:sz w:val="22"/>
                <w:szCs w:val="22"/>
                <w:lang w:eastAsia="ar-SA"/>
              </w:rPr>
              <w:t>Zapotrzebowanie</w:t>
            </w:r>
          </w:p>
          <w:p w14:paraId="12832150" w14:textId="5FBC8E7A" w:rsidR="00405A93" w:rsidRPr="007E135B" w:rsidRDefault="00405A93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BA1C823" w14:textId="77777777" w:rsidR="00405A93" w:rsidRPr="007E135B" w:rsidRDefault="00405A93" w:rsidP="00B6165B">
            <w:pPr>
              <w:spacing w:before="120" w:after="120" w:line="360" w:lineRule="auto"/>
              <w:jc w:val="center"/>
              <w:rPr>
                <w:rFonts w:ascii="Cambria" w:hAnsi="Cambria"/>
                <w:b/>
                <w:noProof/>
                <w:sz w:val="22"/>
                <w:szCs w:val="22"/>
              </w:rPr>
            </w:pPr>
            <w:r w:rsidRPr="007E135B">
              <w:rPr>
                <w:rFonts w:ascii="Cambria" w:hAnsi="Cambria"/>
                <w:b/>
                <w:noProof/>
                <w:sz w:val="22"/>
                <w:szCs w:val="22"/>
              </w:rPr>
              <w:t>Cena jednostkowa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1887CAE6" w14:textId="77777777" w:rsidR="00405A93" w:rsidRPr="007E135B" w:rsidRDefault="00405A93" w:rsidP="00B6165B">
            <w:pPr>
              <w:snapToGrid w:val="0"/>
              <w:spacing w:before="120" w:after="120" w:line="360" w:lineRule="auto"/>
              <w:jc w:val="center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  <w:r w:rsidRPr="007E135B">
              <w:rPr>
                <w:rFonts w:ascii="Cambria" w:hAnsi="Cambria"/>
                <w:b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C7F876A" w14:textId="77777777" w:rsidR="00405A93" w:rsidRPr="007E135B" w:rsidRDefault="00405A93" w:rsidP="00B6165B">
            <w:pPr>
              <w:snapToGrid w:val="0"/>
              <w:spacing w:before="120" w:after="120" w:line="360" w:lineRule="auto"/>
              <w:jc w:val="center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  <w:r w:rsidRPr="007E135B">
              <w:rPr>
                <w:rFonts w:ascii="Cambria" w:hAnsi="Cambria"/>
                <w:b/>
                <w:sz w:val="22"/>
                <w:szCs w:val="22"/>
                <w:lang w:eastAsia="ar-SA"/>
              </w:rPr>
              <w:t>Wartość brutto</w:t>
            </w:r>
          </w:p>
        </w:tc>
      </w:tr>
      <w:tr w:rsidR="00405A93" w:rsidRPr="007E135B" w14:paraId="2D0C5A0B" w14:textId="77777777" w:rsidTr="00BD3DCC">
        <w:trPr>
          <w:trHeight w:val="927"/>
          <w:jc w:val="center"/>
        </w:trPr>
        <w:tc>
          <w:tcPr>
            <w:tcW w:w="2977" w:type="dxa"/>
            <w:shd w:val="clear" w:color="auto" w:fill="auto"/>
          </w:tcPr>
          <w:p w14:paraId="03702A5C" w14:textId="058ECEAF" w:rsidR="00405A93" w:rsidRPr="004854A2" w:rsidRDefault="006A4EFB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proofErr w:type="gramStart"/>
            <w:r w:rsidRPr="000B5C7E">
              <w:rPr>
                <w:rFonts w:ascii="Calibri" w:eastAsia="Calibri" w:hAnsi="Calibri"/>
                <w:sz w:val="22"/>
                <w:szCs w:val="22"/>
              </w:rPr>
              <w:t>Granulat  dla</w:t>
            </w:r>
            <w:proofErr w:type="gramEnd"/>
            <w:r w:rsidRPr="000B5C7E">
              <w:rPr>
                <w:rFonts w:ascii="Calibri" w:eastAsia="Calibri" w:hAnsi="Calibri"/>
                <w:sz w:val="22"/>
                <w:szCs w:val="22"/>
              </w:rPr>
              <w:t xml:space="preserve"> żyraf</w:t>
            </w:r>
          </w:p>
        </w:tc>
        <w:tc>
          <w:tcPr>
            <w:tcW w:w="1559" w:type="dxa"/>
          </w:tcPr>
          <w:p w14:paraId="6F8D8BA1" w14:textId="1BA54476" w:rsidR="00405A93" w:rsidRPr="004854A2" w:rsidRDefault="006A4EFB" w:rsidP="00717A7D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</w:rPr>
              <w:t>25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115BD8E" w14:textId="2EB2E3CE" w:rsidR="00405A93" w:rsidRPr="004854A2" w:rsidRDefault="006A4EFB" w:rsidP="00443143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158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15918E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7DCB6D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F20DE8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</w:p>
        </w:tc>
      </w:tr>
      <w:tr w:rsidR="00405A93" w:rsidRPr="007E135B" w14:paraId="5015004C" w14:textId="77777777" w:rsidTr="00BD3DCC">
        <w:trPr>
          <w:trHeight w:val="542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4DE72CE4" w14:textId="6E4983C3" w:rsidR="00405A93" w:rsidRPr="004854A2" w:rsidRDefault="006A4EFB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 w:rsidRPr="000B5C7E">
              <w:rPr>
                <w:rFonts w:ascii="Calibri" w:eastAsia="Calibri" w:hAnsi="Calibri"/>
                <w:sz w:val="22"/>
                <w:szCs w:val="22"/>
              </w:rPr>
              <w:t>Granulat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dla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reniferów</w:t>
            </w:r>
            <w:r w:rsidRPr="000B5C7E">
              <w:rPr>
                <w:rFonts w:ascii="Calibri" w:eastAsia="Calibri" w:hAnsi="Calibri"/>
                <w:sz w:val="22"/>
                <w:szCs w:val="22"/>
              </w:rPr>
              <w:t xml:space="preserve">  letni</w:t>
            </w:r>
            <w:proofErr w:type="gramEnd"/>
          </w:p>
        </w:tc>
        <w:tc>
          <w:tcPr>
            <w:tcW w:w="1559" w:type="dxa"/>
          </w:tcPr>
          <w:p w14:paraId="40F7CB28" w14:textId="6A33CC6B" w:rsidR="00405A93" w:rsidRPr="004854A2" w:rsidRDefault="006A4EFB" w:rsidP="00443143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25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B1F8F3" w14:textId="0DB1FB55" w:rsidR="00405A93" w:rsidRPr="004854A2" w:rsidRDefault="00717A7D" w:rsidP="00443143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A85F1E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55B766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69920E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405A93" w:rsidRPr="007E135B" w14:paraId="345F2F26" w14:textId="77777777" w:rsidTr="00BD3DCC">
        <w:trPr>
          <w:trHeight w:val="542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15C7C0F2" w14:textId="3FFBA45E" w:rsidR="00405A93" w:rsidRPr="004854A2" w:rsidRDefault="00717A7D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</w:rPr>
              <w:t>Granulat dla reniferów zimowy</w:t>
            </w:r>
          </w:p>
        </w:tc>
        <w:tc>
          <w:tcPr>
            <w:tcW w:w="1559" w:type="dxa"/>
          </w:tcPr>
          <w:p w14:paraId="26318085" w14:textId="54738EB4" w:rsidR="00405A93" w:rsidRPr="004854A2" w:rsidRDefault="00717A7D" w:rsidP="00443143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2</w:t>
            </w:r>
            <w:r w:rsidR="00287D6E" w:rsidRPr="004854A2">
              <w:rPr>
                <w:rFonts w:ascii="Cambria" w:hAnsi="Cambria"/>
                <w:noProof/>
                <w:sz w:val="22"/>
                <w:szCs w:val="22"/>
                <w:lang w:val="en-US"/>
              </w:rPr>
              <w:t>5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B41B9CA" w14:textId="15411879" w:rsidR="00405A93" w:rsidRPr="004854A2" w:rsidRDefault="00717A7D" w:rsidP="00443143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77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8144DD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3B9AE4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B1F70B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405A93" w:rsidRPr="007E135B" w14:paraId="78EB50A4" w14:textId="77777777" w:rsidTr="00BD3DCC">
        <w:trPr>
          <w:trHeight w:val="70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748A2F7A" w14:textId="56A5571B" w:rsidR="00405A93" w:rsidRPr="004854A2" w:rsidRDefault="00B46A05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4854A2">
              <w:rPr>
                <w:rFonts w:ascii="Cambria" w:hAnsi="Cambria"/>
                <w:sz w:val="22"/>
                <w:szCs w:val="22"/>
              </w:rPr>
              <w:t>Granulat dla n</w:t>
            </w:r>
            <w:r w:rsidR="00717A7D">
              <w:rPr>
                <w:rFonts w:ascii="Cambria" w:hAnsi="Cambria"/>
                <w:sz w:val="22"/>
                <w:szCs w:val="22"/>
              </w:rPr>
              <w:t>osorożców (przeznaczony dla tapirów, hipopotamów)</w:t>
            </w:r>
          </w:p>
        </w:tc>
        <w:tc>
          <w:tcPr>
            <w:tcW w:w="1559" w:type="dxa"/>
          </w:tcPr>
          <w:p w14:paraId="4D7E3ACF" w14:textId="77777777" w:rsidR="00BD3DCC" w:rsidRDefault="00BD3DCC" w:rsidP="00443143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  <w:p w14:paraId="5AD845E9" w14:textId="6C59D646" w:rsidR="00405A93" w:rsidRPr="004854A2" w:rsidRDefault="00717A7D" w:rsidP="00443143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25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4C59F2" w14:textId="3B156EE7" w:rsidR="00405A93" w:rsidRPr="004854A2" w:rsidRDefault="00717A7D" w:rsidP="00443143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239838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0936732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EAD49D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405A93" w:rsidRPr="007E135B" w14:paraId="588F889E" w14:textId="77777777" w:rsidTr="00BD3DCC">
        <w:trPr>
          <w:trHeight w:val="70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768199F6" w14:textId="0AF99CA8" w:rsidR="00405A93" w:rsidRPr="004854A2" w:rsidRDefault="00BD3DCC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Granulat dla koni z ziołami (przeznaczony dla tapirów, hipopotamów)</w:t>
            </w:r>
          </w:p>
        </w:tc>
        <w:tc>
          <w:tcPr>
            <w:tcW w:w="1559" w:type="dxa"/>
          </w:tcPr>
          <w:p w14:paraId="64887836" w14:textId="77777777" w:rsidR="00BD3DCC" w:rsidRDefault="00BD3DCC" w:rsidP="00443143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  <w:p w14:paraId="0E78AEE4" w14:textId="26B7641D" w:rsidR="00405A93" w:rsidRPr="004854A2" w:rsidRDefault="00BD3DCC" w:rsidP="00443143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25</w:t>
            </w:r>
            <w:r w:rsidR="00A01457" w:rsidRPr="004854A2">
              <w:rPr>
                <w:rFonts w:ascii="Cambria" w:hAnsi="Cambria"/>
                <w:noProof/>
                <w:sz w:val="22"/>
                <w:szCs w:val="22"/>
              </w:rPr>
              <w:t xml:space="preserve">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4FC7245" w14:textId="47DEC0EA" w:rsidR="00405A93" w:rsidRPr="004854A2" w:rsidRDefault="00BD3DCC" w:rsidP="00443143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B89D4E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7783D1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08B188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405A93" w:rsidRPr="007E135B" w14:paraId="3C35D3DD" w14:textId="77777777" w:rsidTr="00BD3DCC">
        <w:trPr>
          <w:trHeight w:val="70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7547CDB5" w14:textId="1E8B2726" w:rsidR="00405A93" w:rsidRPr="004854A2" w:rsidRDefault="00BD3DCC" w:rsidP="00210F5E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Granulat dla ibisów </w:t>
            </w:r>
          </w:p>
        </w:tc>
        <w:tc>
          <w:tcPr>
            <w:tcW w:w="1559" w:type="dxa"/>
          </w:tcPr>
          <w:p w14:paraId="39606DF4" w14:textId="47F98B55" w:rsidR="00405A93" w:rsidRPr="004854A2" w:rsidRDefault="00BD3DCC" w:rsidP="00443143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15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EAB83D3" w14:textId="3502B040" w:rsidR="00405A93" w:rsidRPr="004854A2" w:rsidRDefault="00BD3DCC" w:rsidP="00443143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171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ED2538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B9C0F1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2BB119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bookmarkEnd w:id="0"/>
    </w:tbl>
    <w:p w14:paraId="1945E5A5" w14:textId="77777777" w:rsidR="003154EF" w:rsidRDefault="003154EF"/>
    <w:sectPr w:rsidR="00315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EF"/>
    <w:rsid w:val="00210F5E"/>
    <w:rsid w:val="00262401"/>
    <w:rsid w:val="00287D6E"/>
    <w:rsid w:val="002A6690"/>
    <w:rsid w:val="002C506C"/>
    <w:rsid w:val="003154EF"/>
    <w:rsid w:val="00405A93"/>
    <w:rsid w:val="00443143"/>
    <w:rsid w:val="00472E70"/>
    <w:rsid w:val="004854A2"/>
    <w:rsid w:val="0057215C"/>
    <w:rsid w:val="006A4EFB"/>
    <w:rsid w:val="006F30B2"/>
    <w:rsid w:val="00717A7D"/>
    <w:rsid w:val="00727F04"/>
    <w:rsid w:val="0092386B"/>
    <w:rsid w:val="009A036B"/>
    <w:rsid w:val="009D4B5E"/>
    <w:rsid w:val="00A01457"/>
    <w:rsid w:val="00AE0D8D"/>
    <w:rsid w:val="00B46A05"/>
    <w:rsid w:val="00BD3DCC"/>
    <w:rsid w:val="00C13C33"/>
    <w:rsid w:val="00C279F8"/>
    <w:rsid w:val="00DE6468"/>
    <w:rsid w:val="00EF0A00"/>
    <w:rsid w:val="00F5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C015"/>
  <w15:chartTrackingRefBased/>
  <w15:docId w15:val="{60D15D50-7289-4539-A0E4-8A2E4DF6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4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1865-AC27-43DC-BD85-90817983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drzewo</dc:creator>
  <cp:keywords/>
  <dc:description/>
  <cp:lastModifiedBy>drzewo</cp:lastModifiedBy>
  <cp:revision>2</cp:revision>
  <dcterms:created xsi:type="dcterms:W3CDTF">2021-12-10T15:29:00Z</dcterms:created>
  <dcterms:modified xsi:type="dcterms:W3CDTF">2021-12-10T15:29:00Z</dcterms:modified>
</cp:coreProperties>
</file>